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AB665A"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w:t>
      </w:r>
      <w:r w:rsidRPr="00AB665A">
        <w:rPr>
          <w:rFonts w:ascii="Times New Roman" w:hAnsi="Times New Roman" w:cs="Times New Roman"/>
          <w:b/>
          <w:caps/>
          <w:sz w:val="24"/>
          <w:szCs w:val="24"/>
        </w:rPr>
        <w:t>KELIŲ PRIEŽIŪRA"</w:t>
      </w:r>
    </w:p>
    <w:p w14:paraId="79EFCC20" w14:textId="3574C75F" w:rsidR="00B34B45" w:rsidRPr="00AB665A" w:rsidRDefault="00B34B45" w:rsidP="00B34B45">
      <w:pPr>
        <w:spacing w:after="120" w:line="20" w:lineRule="atLeast"/>
        <w:contextualSpacing/>
        <w:jc w:val="center"/>
        <w:rPr>
          <w:rStyle w:val="Hipersaitas"/>
          <w:rFonts w:ascii="Times New Roman" w:hAnsi="Times New Roman"/>
        </w:rPr>
      </w:pPr>
      <w:r w:rsidRPr="00AB665A">
        <w:rPr>
          <w:rFonts w:ascii="Times New Roman" w:hAnsi="Times New Roman" w:cs="Times New Roman"/>
        </w:rPr>
        <w:t>Įmonės kodas 232112130, Savanorių pr. 321C, 50120 Kaunas, tel. (8 37) 202 293, mob. tel.  +370 </w:t>
      </w:r>
      <w:r w:rsidR="00AB665A" w:rsidRPr="00AB665A">
        <w:rPr>
          <w:rFonts w:ascii="Times New Roman" w:hAnsi="Times New Roman" w:cs="Times New Roman"/>
        </w:rPr>
        <w:t>61</w:t>
      </w:r>
      <w:r w:rsidR="006F67F6">
        <w:rPr>
          <w:rFonts w:ascii="Times New Roman" w:hAnsi="Times New Roman" w:cs="Times New Roman"/>
        </w:rPr>
        <w:t>107517</w:t>
      </w:r>
      <w:r w:rsidRPr="00AB665A">
        <w:rPr>
          <w:rFonts w:ascii="Times New Roman" w:hAnsi="Times New Roman" w:cs="Times New Roman"/>
        </w:rPr>
        <w:t xml:space="preserve">, elektroninio pašto adresas – </w:t>
      </w:r>
      <w:hyperlink r:id="rId12" w:history="1">
        <w:r w:rsidRPr="00AB665A">
          <w:rPr>
            <w:rStyle w:val="Hipersaitas"/>
            <w:rFonts w:ascii="Times New Roman" w:hAnsi="Times New Roman"/>
          </w:rPr>
          <w:t>info@keliuprieziura.lt</w:t>
        </w:r>
      </w:hyperlink>
    </w:p>
    <w:p w14:paraId="30CA0729" w14:textId="77777777" w:rsidR="00B34B45" w:rsidRPr="00AB665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AB665A" w:rsidRDefault="00EB164F" w:rsidP="00B34B45">
          <w:pPr>
            <w:spacing w:after="120" w:line="20" w:lineRule="atLeast"/>
            <w:contextualSpacing/>
            <w:jc w:val="center"/>
            <w:rPr>
              <w:rFonts w:cstheme="minorHAnsi"/>
              <w:color w:val="00B050"/>
              <w:sz w:val="24"/>
              <w:szCs w:val="24"/>
            </w:rPr>
          </w:pPr>
          <w:r w:rsidRPr="00AB665A">
            <w:rPr>
              <w:rFonts w:cstheme="minorHAnsi"/>
              <w:color w:val="00B050"/>
              <w:sz w:val="24"/>
              <w:szCs w:val="24"/>
            </w:rPr>
            <w:tab/>
          </w:r>
        </w:p>
        <w:p w14:paraId="47B8E29B" w14:textId="1ADA2B87" w:rsidR="00D526C8" w:rsidRPr="00AB665A" w:rsidRDefault="00D526C8" w:rsidP="004E4612">
          <w:pPr>
            <w:spacing w:after="120" w:line="20" w:lineRule="atLeast"/>
            <w:contextualSpacing/>
            <w:jc w:val="center"/>
            <w:rPr>
              <w:rFonts w:cstheme="minorHAnsi"/>
              <w:sz w:val="24"/>
              <w:szCs w:val="24"/>
            </w:rPr>
          </w:pPr>
        </w:p>
        <w:p w14:paraId="7350A7E2" w14:textId="78457EBC" w:rsidR="00D526C8" w:rsidRPr="00AB665A" w:rsidRDefault="00D526C8" w:rsidP="004E4612">
          <w:pPr>
            <w:spacing w:after="120" w:line="20" w:lineRule="atLeast"/>
            <w:contextualSpacing/>
            <w:jc w:val="center"/>
            <w:rPr>
              <w:rFonts w:cstheme="minorHAnsi"/>
              <w:sz w:val="24"/>
              <w:szCs w:val="24"/>
            </w:rPr>
          </w:pPr>
        </w:p>
        <w:p w14:paraId="6CB4C215" w14:textId="22F72145" w:rsidR="00F2342F" w:rsidRPr="00AB665A" w:rsidRDefault="00B34B45" w:rsidP="00F2342F">
          <w:pPr>
            <w:spacing w:after="120" w:line="360" w:lineRule="auto"/>
            <w:contextualSpacing/>
            <w:jc w:val="center"/>
            <w:rPr>
              <w:rFonts w:cstheme="minorHAnsi"/>
              <w:b/>
              <w:bCs/>
              <w:sz w:val="28"/>
              <w:szCs w:val="28"/>
            </w:rPr>
          </w:pPr>
          <w:r w:rsidRPr="00AB665A">
            <w:rPr>
              <w:rFonts w:cstheme="minorHAnsi"/>
              <w:b/>
              <w:bCs/>
              <w:sz w:val="28"/>
              <w:szCs w:val="28"/>
            </w:rPr>
            <w:t>Tarptautinio</w:t>
          </w:r>
          <w:r w:rsidRPr="00AB665A">
            <w:rPr>
              <w:rFonts w:cstheme="minorHAnsi"/>
              <w:b/>
              <w:bCs/>
              <w:color w:val="00B050"/>
              <w:sz w:val="28"/>
              <w:szCs w:val="28"/>
            </w:rPr>
            <w:t xml:space="preserve"> </w:t>
          </w:r>
          <w:r w:rsidRPr="00AB665A">
            <w:rPr>
              <w:rFonts w:cstheme="minorHAnsi"/>
              <w:b/>
              <w:bCs/>
              <w:sz w:val="28"/>
              <w:szCs w:val="28"/>
            </w:rPr>
            <w:t>viešojo pirkimo</w:t>
          </w:r>
          <w:r w:rsidR="00D526C8" w:rsidRPr="00AB665A">
            <w:rPr>
              <w:rFonts w:cstheme="minorHAnsi"/>
              <w:b/>
              <w:bCs/>
              <w:sz w:val="28"/>
              <w:szCs w:val="28"/>
            </w:rPr>
            <w:t xml:space="preserve"> </w:t>
          </w:r>
        </w:p>
        <w:p w14:paraId="1EB4A0D4" w14:textId="2279113E" w:rsidR="006F67F6" w:rsidRPr="006F67F6" w:rsidRDefault="006F67F6" w:rsidP="006F67F6">
          <w:pPr>
            <w:tabs>
              <w:tab w:val="left" w:pos="284"/>
            </w:tabs>
            <w:spacing w:before="60" w:after="60" w:line="240" w:lineRule="auto"/>
            <w:jc w:val="center"/>
            <w:rPr>
              <w:rFonts w:eastAsia="Calibri"/>
              <w:b/>
              <w:bCs/>
              <w:sz w:val="28"/>
              <w:szCs w:val="28"/>
              <w:lang w:eastAsia="en-US"/>
            </w:rPr>
          </w:pPr>
          <w:r w:rsidRPr="006F67F6">
            <w:rPr>
              <w:rFonts w:eastAsia="Calibri"/>
              <w:b/>
              <w:bCs/>
              <w:sz w:val="28"/>
              <w:szCs w:val="28"/>
              <w:lang w:eastAsia="en-US"/>
            </w:rPr>
            <w:t>„</w:t>
          </w:r>
          <w:r w:rsidRPr="006F67F6">
            <w:rPr>
              <w:rFonts w:eastAsia="Calibri"/>
              <w:b/>
              <w:bCs/>
              <w:sz w:val="28"/>
              <w:szCs w:val="28"/>
              <w:lang w:eastAsia="en-US"/>
            </w:rPr>
            <w:t xml:space="preserve">(PU-13543/25)  </w:t>
          </w:r>
          <w:bookmarkStart w:id="0" w:name="_Hlk196469619"/>
          <w:r w:rsidRPr="006F67F6">
            <w:rPr>
              <w:rFonts w:eastAsia="Calibri"/>
              <w:b/>
              <w:bCs/>
              <w:sz w:val="28"/>
              <w:szCs w:val="28"/>
              <w:lang w:eastAsia="en-US"/>
            </w:rPr>
            <w:t>Žoliapjovių peiliai ir tvirtinimo detalės</w:t>
          </w:r>
          <w:bookmarkEnd w:id="0"/>
          <w:r w:rsidRPr="006F67F6">
            <w:rPr>
              <w:rFonts w:eastAsia="Calibri"/>
              <w:b/>
              <w:bCs/>
              <w:sz w:val="28"/>
              <w:szCs w:val="28"/>
              <w:lang w:eastAsia="en-US"/>
            </w:rPr>
            <w:t>“</w:t>
          </w:r>
        </w:p>
        <w:p w14:paraId="67D34D7E" w14:textId="42671961" w:rsidR="00D53BF4" w:rsidRPr="00AB665A" w:rsidRDefault="00F2342F" w:rsidP="00F2342F">
          <w:pPr>
            <w:spacing w:after="120" w:line="360" w:lineRule="auto"/>
            <w:contextualSpacing/>
            <w:jc w:val="center"/>
            <w:rPr>
              <w:rFonts w:cstheme="minorHAnsi"/>
              <w:b/>
              <w:bCs/>
              <w:color w:val="0070C0"/>
              <w:sz w:val="28"/>
              <w:szCs w:val="28"/>
            </w:rPr>
          </w:pPr>
          <w:r w:rsidRPr="00AB665A">
            <w:rPr>
              <w:rFonts w:cstheme="minorHAnsi"/>
              <w:b/>
              <w:bCs/>
              <w:sz w:val="28"/>
              <w:szCs w:val="28"/>
            </w:rPr>
            <w:t>a</w:t>
          </w:r>
          <w:r w:rsidR="00B34B45" w:rsidRPr="00AB665A">
            <w:rPr>
              <w:rFonts w:cstheme="minorHAnsi"/>
              <w:b/>
              <w:bCs/>
              <w:sz w:val="28"/>
              <w:szCs w:val="28"/>
            </w:rPr>
            <w:t xml:space="preserve">tviro konkurso specialiosios </w:t>
          </w:r>
          <w:r w:rsidRPr="00AB665A">
            <w:rPr>
              <w:rFonts w:cstheme="minorHAnsi"/>
              <w:b/>
              <w:bCs/>
              <w:sz w:val="28"/>
              <w:szCs w:val="28"/>
            </w:rPr>
            <w:t xml:space="preserve">sąlygos </w:t>
          </w:r>
        </w:p>
        <w:p w14:paraId="0FC90D8B" w14:textId="77777777" w:rsidR="00D526C8" w:rsidRPr="00AB665A" w:rsidRDefault="00D526C8" w:rsidP="0048654D">
          <w:pPr>
            <w:spacing w:after="120" w:line="20" w:lineRule="atLeast"/>
            <w:contextualSpacing/>
            <w:rPr>
              <w:rFonts w:cstheme="minorHAnsi"/>
              <w:sz w:val="28"/>
              <w:szCs w:val="28"/>
            </w:rPr>
          </w:pPr>
        </w:p>
        <w:p w14:paraId="517C01D9" w14:textId="298840C3" w:rsidR="001C24BC" w:rsidRPr="00AB665A" w:rsidRDefault="005F13F0" w:rsidP="004E4612">
          <w:pPr>
            <w:spacing w:after="120" w:line="20" w:lineRule="atLeast"/>
            <w:contextualSpacing/>
            <w:rPr>
              <w:rFonts w:cstheme="minorHAnsi"/>
            </w:rPr>
          </w:pPr>
          <w:r w:rsidRPr="00AB665A">
            <w:rPr>
              <w:rFonts w:cstheme="minorHAnsi"/>
            </w:rPr>
            <w:br w:type="page"/>
          </w:r>
        </w:p>
        <w:p w14:paraId="0E6C15E7" w14:textId="77777777" w:rsidR="00BB28BD" w:rsidRPr="00AB665A" w:rsidRDefault="00BB28BD" w:rsidP="00BB28BD">
          <w:pPr>
            <w:pStyle w:val="Turinioantrat"/>
            <w:spacing w:before="0" w:line="20" w:lineRule="atLeast"/>
            <w:ind w:left="432" w:hanging="432"/>
            <w:contextualSpacing/>
            <w:rPr>
              <w:rFonts w:asciiTheme="minorHAnsi" w:hAnsiTheme="minorHAnsi" w:cstheme="minorHAnsi"/>
            </w:rPr>
          </w:pPr>
          <w:r w:rsidRPr="00AB665A">
            <w:rPr>
              <w:rFonts w:asciiTheme="minorHAnsi" w:hAnsiTheme="minorHAnsi" w:cstheme="minorHAnsi"/>
            </w:rPr>
            <w:lastRenderedPageBreak/>
            <w:t>TURINYS</w:t>
          </w:r>
        </w:p>
        <w:p w14:paraId="6312D617" w14:textId="75FAD8B9" w:rsidR="00BB28BD" w:rsidRPr="00AB665A" w:rsidRDefault="00BB28BD" w:rsidP="00BB28BD">
          <w:pPr>
            <w:tabs>
              <w:tab w:val="left" w:pos="567"/>
            </w:tabs>
            <w:spacing w:after="0"/>
            <w:ind w:left="142" w:hanging="142"/>
            <w:rPr>
              <w:rFonts w:cstheme="minorHAnsi"/>
              <w:b/>
              <w:bCs/>
            </w:rPr>
          </w:pPr>
          <w:r w:rsidRPr="00AB665A">
            <w:rPr>
              <w:rFonts w:cstheme="minorHAnsi"/>
              <w:b/>
              <w:bCs/>
            </w:rPr>
            <w:t>1. Bendra informacija</w:t>
          </w:r>
          <w:r w:rsidRPr="00AB665A">
            <w:rPr>
              <w:rFonts w:cstheme="minorHAnsi"/>
              <w:b/>
              <w:bCs/>
            </w:rPr>
            <w:tab/>
          </w:r>
        </w:p>
        <w:p w14:paraId="64AC2D2F" w14:textId="37FE1331" w:rsidR="00BB28BD" w:rsidRPr="00AB665A" w:rsidRDefault="00BB28BD" w:rsidP="00BB28BD">
          <w:pPr>
            <w:tabs>
              <w:tab w:val="left" w:pos="567"/>
            </w:tabs>
            <w:spacing w:after="0"/>
            <w:ind w:left="142" w:hanging="142"/>
            <w:rPr>
              <w:rFonts w:cstheme="minorHAnsi"/>
              <w:b/>
              <w:bCs/>
            </w:rPr>
          </w:pPr>
          <w:r w:rsidRPr="00AB665A">
            <w:rPr>
              <w:rFonts w:cstheme="minorHAnsi"/>
              <w:b/>
              <w:bCs/>
            </w:rPr>
            <w:t>2. Pirkimo objektas</w:t>
          </w:r>
          <w:r w:rsidRPr="00AB665A">
            <w:rPr>
              <w:rFonts w:cstheme="minorHAnsi"/>
              <w:b/>
              <w:bCs/>
            </w:rPr>
            <w:tab/>
          </w:r>
        </w:p>
        <w:p w14:paraId="3C4E5571" w14:textId="293302C3" w:rsidR="00BB28BD" w:rsidRPr="00AB665A" w:rsidRDefault="00BB28BD" w:rsidP="00BB28BD">
          <w:pPr>
            <w:tabs>
              <w:tab w:val="left" w:pos="567"/>
            </w:tabs>
            <w:spacing w:after="0"/>
            <w:ind w:left="142" w:hanging="142"/>
            <w:rPr>
              <w:rFonts w:cstheme="minorHAnsi"/>
              <w:b/>
              <w:bCs/>
            </w:rPr>
          </w:pPr>
          <w:r w:rsidRPr="00AB665A">
            <w:rPr>
              <w:rFonts w:cstheme="minorHAnsi"/>
              <w:b/>
              <w:bCs/>
            </w:rPr>
            <w:t>3. Susitikimai su tiekėjais ir pirkimo objekto apžiūra</w:t>
          </w:r>
          <w:r w:rsidRPr="00AB665A">
            <w:rPr>
              <w:rFonts w:cstheme="minorHAnsi"/>
              <w:b/>
              <w:bCs/>
            </w:rPr>
            <w:tab/>
          </w:r>
        </w:p>
        <w:p w14:paraId="2430A313" w14:textId="08FFC0D8" w:rsidR="00BB28BD" w:rsidRPr="00AB665A" w:rsidRDefault="00BB28BD" w:rsidP="00BB28BD">
          <w:pPr>
            <w:tabs>
              <w:tab w:val="left" w:pos="567"/>
            </w:tabs>
            <w:spacing w:after="0"/>
            <w:ind w:left="142" w:hanging="142"/>
            <w:rPr>
              <w:rFonts w:cstheme="minorHAnsi"/>
              <w:b/>
              <w:bCs/>
            </w:rPr>
          </w:pPr>
          <w:r w:rsidRPr="00AB665A">
            <w:rPr>
              <w:rFonts w:cstheme="minorHAnsi"/>
              <w:b/>
              <w:bCs/>
            </w:rPr>
            <w:t>4. Tiekėjų pašalinimo pagrindai ir kvalifikacijos reikalavimai</w:t>
          </w:r>
          <w:r w:rsidRPr="00AB665A">
            <w:rPr>
              <w:rFonts w:cstheme="minorHAnsi"/>
              <w:b/>
              <w:bCs/>
            </w:rPr>
            <w:tab/>
          </w:r>
        </w:p>
        <w:p w14:paraId="78ECCD44" w14:textId="4F5E8329" w:rsidR="00BB28BD" w:rsidRPr="00AB665A" w:rsidRDefault="00BB28BD" w:rsidP="00BB28BD">
          <w:pPr>
            <w:tabs>
              <w:tab w:val="left" w:pos="567"/>
            </w:tabs>
            <w:spacing w:after="0"/>
            <w:ind w:left="142" w:hanging="142"/>
            <w:rPr>
              <w:rFonts w:cstheme="minorHAnsi"/>
              <w:b/>
              <w:bCs/>
            </w:rPr>
          </w:pPr>
          <w:r w:rsidRPr="00AB665A">
            <w:rPr>
              <w:rFonts w:cstheme="minorHAnsi"/>
              <w:b/>
              <w:bCs/>
            </w:rPr>
            <w:t>5. Reikalavimai, susiję su nacionaliniu saugumu</w:t>
          </w:r>
        </w:p>
        <w:p w14:paraId="2F8BA0D7" w14:textId="77DA914F" w:rsidR="00BB28BD" w:rsidRPr="00AB665A" w:rsidRDefault="00BB28BD" w:rsidP="00BB28BD">
          <w:pPr>
            <w:tabs>
              <w:tab w:val="left" w:pos="567"/>
            </w:tabs>
            <w:spacing w:after="0"/>
            <w:ind w:left="142" w:hanging="142"/>
            <w:rPr>
              <w:rFonts w:cstheme="minorHAnsi"/>
              <w:b/>
              <w:bCs/>
            </w:rPr>
          </w:pPr>
          <w:r w:rsidRPr="00AB665A">
            <w:rPr>
              <w:rFonts w:cstheme="minorHAnsi"/>
              <w:b/>
              <w:bCs/>
            </w:rPr>
            <w:t>6. Specialieji reikalavimai pasiūlymų rengimui ir pateikimui</w:t>
          </w:r>
          <w:r w:rsidRPr="00AB665A">
            <w:rPr>
              <w:rFonts w:cstheme="minorHAnsi"/>
              <w:b/>
              <w:bCs/>
            </w:rPr>
            <w:tab/>
          </w:r>
        </w:p>
        <w:p w14:paraId="1AA62AC1" w14:textId="1705869A" w:rsidR="00BB28BD" w:rsidRPr="00AB665A" w:rsidRDefault="00BB28BD" w:rsidP="00BB28BD">
          <w:pPr>
            <w:tabs>
              <w:tab w:val="left" w:pos="284"/>
              <w:tab w:val="left" w:pos="567"/>
            </w:tabs>
            <w:spacing w:after="0"/>
            <w:ind w:left="142" w:hanging="142"/>
            <w:rPr>
              <w:rFonts w:cstheme="minorHAnsi"/>
              <w:b/>
              <w:bCs/>
            </w:rPr>
          </w:pPr>
          <w:r w:rsidRPr="00AB665A">
            <w:rPr>
              <w:rFonts w:cstheme="minorHAnsi"/>
              <w:b/>
              <w:bCs/>
            </w:rPr>
            <w:t>7.</w:t>
          </w:r>
          <w:r w:rsidRPr="00AB665A">
            <w:rPr>
              <w:rFonts w:cstheme="minorHAnsi"/>
              <w:b/>
              <w:bCs/>
            </w:rPr>
            <w:tab/>
            <w:t>Pasiūlymo galiojimo užtikrinimas</w:t>
          </w:r>
          <w:r w:rsidRPr="00AB665A">
            <w:rPr>
              <w:rFonts w:cstheme="minorHAnsi"/>
              <w:b/>
              <w:bCs/>
            </w:rPr>
            <w:tab/>
          </w:r>
        </w:p>
        <w:p w14:paraId="73C2EF00" w14:textId="5ADA95C9" w:rsidR="00BB28BD" w:rsidRPr="00AB665A" w:rsidRDefault="00BB28BD" w:rsidP="00BB28BD">
          <w:pPr>
            <w:tabs>
              <w:tab w:val="left" w:pos="284"/>
              <w:tab w:val="left" w:pos="567"/>
            </w:tabs>
            <w:spacing w:after="0"/>
            <w:ind w:left="142" w:hanging="142"/>
            <w:rPr>
              <w:rFonts w:cstheme="minorHAnsi"/>
              <w:b/>
              <w:bCs/>
            </w:rPr>
          </w:pPr>
          <w:r w:rsidRPr="00AB665A">
            <w:rPr>
              <w:rFonts w:cstheme="minorHAnsi"/>
              <w:b/>
              <w:bCs/>
            </w:rPr>
            <w:t>8.</w:t>
          </w:r>
          <w:r w:rsidRPr="00AB665A">
            <w:rPr>
              <w:rFonts w:cstheme="minorHAnsi"/>
              <w:b/>
              <w:bCs/>
            </w:rPr>
            <w:tab/>
            <w:t>Elektroninis aukcionas</w:t>
          </w:r>
          <w:r w:rsidRPr="00AB665A">
            <w:rPr>
              <w:rFonts w:cstheme="minorHAnsi"/>
              <w:b/>
              <w:bCs/>
            </w:rPr>
            <w:tab/>
          </w:r>
        </w:p>
        <w:p w14:paraId="1857B861" w14:textId="3CEBEB11" w:rsidR="00BB28BD" w:rsidRPr="00AB665A" w:rsidRDefault="00BB28BD" w:rsidP="00BB28BD">
          <w:pPr>
            <w:tabs>
              <w:tab w:val="left" w:pos="284"/>
              <w:tab w:val="left" w:pos="567"/>
            </w:tabs>
            <w:spacing w:after="0"/>
            <w:ind w:left="142" w:hanging="142"/>
            <w:rPr>
              <w:rFonts w:cstheme="minorHAnsi"/>
              <w:b/>
              <w:bCs/>
            </w:rPr>
          </w:pPr>
          <w:r w:rsidRPr="00AB665A">
            <w:rPr>
              <w:rFonts w:cstheme="minorHAnsi"/>
              <w:b/>
              <w:bCs/>
            </w:rPr>
            <w:t>9.</w:t>
          </w:r>
          <w:r w:rsidRPr="00AB665A">
            <w:rPr>
              <w:rFonts w:cstheme="minorHAnsi"/>
              <w:b/>
              <w:bCs/>
            </w:rPr>
            <w:tab/>
            <w:t>Pasiūlymų vertinimas</w:t>
          </w:r>
          <w:r w:rsidRPr="00AB665A">
            <w:rPr>
              <w:rFonts w:cstheme="minorHAnsi"/>
              <w:b/>
              <w:bCs/>
            </w:rPr>
            <w:tab/>
          </w:r>
        </w:p>
        <w:p w14:paraId="784931EF" w14:textId="0E2DEB85" w:rsidR="00BB28BD" w:rsidRPr="00AB665A" w:rsidRDefault="00BB28BD" w:rsidP="00BB28BD">
          <w:pPr>
            <w:tabs>
              <w:tab w:val="left" w:pos="284"/>
              <w:tab w:val="left" w:pos="567"/>
            </w:tabs>
            <w:spacing w:after="0"/>
            <w:ind w:left="142" w:hanging="142"/>
            <w:rPr>
              <w:rFonts w:cstheme="minorHAnsi"/>
              <w:b/>
              <w:bCs/>
            </w:rPr>
          </w:pPr>
          <w:r w:rsidRPr="00AB665A">
            <w:rPr>
              <w:rFonts w:cstheme="minorHAnsi"/>
              <w:b/>
              <w:bCs/>
            </w:rPr>
            <w:t>10.</w:t>
          </w:r>
          <w:r w:rsidRPr="00AB665A">
            <w:rPr>
              <w:rFonts w:cstheme="minorHAnsi"/>
              <w:b/>
              <w:bCs/>
            </w:rPr>
            <w:tab/>
            <w:t>Sutarties sudarymas</w:t>
          </w:r>
          <w:r w:rsidRPr="00AB665A">
            <w:rPr>
              <w:rFonts w:cstheme="minorHAnsi"/>
              <w:b/>
              <w:bCs/>
            </w:rPr>
            <w:tab/>
          </w:r>
        </w:p>
        <w:p w14:paraId="3AA7531C" w14:textId="2A27EC8D" w:rsidR="00BB28BD" w:rsidRPr="00AB665A" w:rsidRDefault="00BB28BD" w:rsidP="00BB28BD">
          <w:pPr>
            <w:tabs>
              <w:tab w:val="left" w:pos="284"/>
              <w:tab w:val="left" w:pos="567"/>
            </w:tabs>
            <w:spacing w:after="0"/>
            <w:ind w:left="142" w:hanging="142"/>
            <w:rPr>
              <w:rFonts w:cstheme="minorHAnsi"/>
            </w:rPr>
          </w:pPr>
          <w:r w:rsidRPr="00AB665A">
            <w:rPr>
              <w:rFonts w:cstheme="minorHAnsi"/>
              <w:b/>
              <w:bCs/>
            </w:rPr>
            <w:t>11.</w:t>
          </w:r>
          <w:r w:rsidRPr="00AB665A">
            <w:rPr>
              <w:rFonts w:cstheme="minorHAnsi"/>
              <w:b/>
              <w:bCs/>
            </w:rPr>
            <w:tab/>
            <w:t>Kitos sąlygos</w:t>
          </w:r>
          <w:r w:rsidRPr="00AB665A">
            <w:rPr>
              <w:rFonts w:cstheme="minorHAnsi"/>
            </w:rPr>
            <w:tab/>
          </w:r>
        </w:p>
        <w:p w14:paraId="74E0CA40" w14:textId="77777777" w:rsidR="00BB28BD" w:rsidRPr="00AB665A" w:rsidRDefault="00BB28BD" w:rsidP="00BB28BD">
          <w:pPr>
            <w:spacing w:after="0"/>
            <w:ind w:left="142" w:hanging="142"/>
            <w:rPr>
              <w:rFonts w:cstheme="minorHAnsi"/>
            </w:rPr>
          </w:pPr>
        </w:p>
        <w:p w14:paraId="3DC95236" w14:textId="004037BF" w:rsidR="00BB28BD" w:rsidRPr="00AB665A" w:rsidRDefault="00BB28BD" w:rsidP="00BB28BD">
          <w:pPr>
            <w:spacing w:after="0"/>
            <w:ind w:left="142" w:hanging="142"/>
            <w:rPr>
              <w:b/>
              <w:bCs/>
              <w:u w:val="single"/>
            </w:rPr>
          </w:pPr>
          <w:r w:rsidRPr="00AB665A">
            <w:rPr>
              <w:rFonts w:cstheme="minorHAnsi"/>
              <w:b/>
              <w:bCs/>
              <w:u w:val="single"/>
            </w:rPr>
            <w:t>Pir</w:t>
          </w:r>
          <w:r w:rsidRPr="00AB665A">
            <w:rPr>
              <w:b/>
              <w:bCs/>
              <w:u w:val="single"/>
            </w:rPr>
            <w:t>kimo sąlygų priedai:</w:t>
          </w:r>
        </w:p>
        <w:p w14:paraId="6F63A62D" w14:textId="77777777" w:rsidR="00BB28BD" w:rsidRPr="00AB665A" w:rsidRDefault="00BB28BD" w:rsidP="00BB28BD">
          <w:pPr>
            <w:pStyle w:val="Turinys1"/>
            <w:ind w:left="142" w:hanging="142"/>
            <w:rPr>
              <w:noProof/>
              <w:sz w:val="22"/>
              <w:szCs w:val="22"/>
              <w:lang w:val="en-US" w:eastAsia="en-US"/>
            </w:rPr>
          </w:pPr>
          <w:hyperlink w:anchor="_Toc124404956" w:history="1">
            <w:r w:rsidRPr="00AB665A">
              <w:rPr>
                <w:rStyle w:val="Hipersaitas"/>
                <w:rFonts w:cstheme="minorHAnsi"/>
                <w:noProof/>
              </w:rPr>
              <w:t>Pirkimo sąlygų 1 priedas „Terminai“</w:t>
            </w:r>
          </w:hyperlink>
          <w:r w:rsidRPr="00AB665A">
            <w:rPr>
              <w:noProof/>
              <w:sz w:val="22"/>
              <w:szCs w:val="22"/>
              <w:lang w:val="en-US" w:eastAsia="en-US"/>
            </w:rPr>
            <w:t xml:space="preserve"> </w:t>
          </w:r>
        </w:p>
        <w:p w14:paraId="5CEAF95E" w14:textId="77777777" w:rsidR="00BB28BD" w:rsidRPr="00AB665A" w:rsidRDefault="00BB28BD" w:rsidP="00BB28BD">
          <w:pPr>
            <w:pStyle w:val="Turinys2"/>
            <w:ind w:left="142" w:hanging="142"/>
            <w:rPr>
              <w:noProof/>
              <w:sz w:val="22"/>
              <w:szCs w:val="22"/>
              <w:lang w:val="en-US" w:eastAsia="en-US"/>
            </w:rPr>
          </w:pPr>
          <w:hyperlink w:anchor="_Toc124404957" w:history="1">
            <w:r w:rsidRPr="00AB665A">
              <w:rPr>
                <w:rStyle w:val="Hipersaitas"/>
                <w:rFonts w:eastAsia="Calibri" w:cstheme="minorHAnsi"/>
                <w:noProof/>
              </w:rPr>
              <w:t>Pirkimo sąlygų 2 priedas „Techninė specifikacija“</w:t>
            </w:r>
          </w:hyperlink>
          <w:r w:rsidRPr="00AB665A">
            <w:rPr>
              <w:noProof/>
              <w:sz w:val="22"/>
              <w:szCs w:val="22"/>
              <w:lang w:val="en-US" w:eastAsia="en-US"/>
            </w:rPr>
            <w:t xml:space="preserve"> </w:t>
          </w:r>
        </w:p>
        <w:p w14:paraId="3D6D7014" w14:textId="77777777" w:rsidR="00BB28BD" w:rsidRPr="00AB665A" w:rsidRDefault="00BB28BD" w:rsidP="00BB28BD">
          <w:pPr>
            <w:pStyle w:val="Turinys2"/>
            <w:ind w:left="142" w:hanging="142"/>
            <w:rPr>
              <w:noProof/>
              <w:sz w:val="22"/>
              <w:szCs w:val="22"/>
              <w:lang w:val="en-US" w:eastAsia="en-US"/>
            </w:rPr>
          </w:pPr>
          <w:hyperlink w:anchor="_Toc124404958" w:history="1">
            <w:r w:rsidRPr="00AB665A">
              <w:rPr>
                <w:rStyle w:val="Hipersaitas"/>
                <w:rFonts w:eastAsia="Calibri" w:cstheme="minorHAnsi"/>
                <w:noProof/>
              </w:rPr>
              <w:t>Pirkimo sąlygų 3 priedas „Tiekėjų pašalinimo pagrindai“</w:t>
            </w:r>
          </w:hyperlink>
          <w:r w:rsidRPr="00AB665A">
            <w:rPr>
              <w:noProof/>
              <w:sz w:val="22"/>
              <w:szCs w:val="22"/>
              <w:lang w:val="en-US" w:eastAsia="en-US"/>
            </w:rPr>
            <w:t xml:space="preserve"> </w:t>
          </w:r>
        </w:p>
        <w:p w14:paraId="2A717C72" w14:textId="77777777" w:rsidR="00BB28BD" w:rsidRPr="00AB665A" w:rsidRDefault="00BB28BD" w:rsidP="00BB28BD">
          <w:pPr>
            <w:pStyle w:val="Turinys2"/>
            <w:ind w:left="142" w:hanging="142"/>
            <w:rPr>
              <w:noProof/>
              <w:sz w:val="22"/>
              <w:szCs w:val="22"/>
              <w:lang w:val="en-US" w:eastAsia="en-US"/>
            </w:rPr>
          </w:pPr>
          <w:hyperlink w:anchor="_Toc124404959" w:history="1">
            <w:r w:rsidRPr="00AB665A">
              <w:rPr>
                <w:rStyle w:val="Hipersaitas"/>
                <w:rFonts w:eastAsia="Calibri" w:cstheme="minorHAnsi"/>
                <w:noProof/>
              </w:rPr>
              <w:t>Pirkimo sąlygų 4 priedas „Tiekėjų kvalifikacijos reikalavimai ir reikalaujami kokybės bei aplinkos apsaugos vadybos sistemų standartai“</w:t>
            </w:r>
          </w:hyperlink>
          <w:r w:rsidRPr="00AB665A">
            <w:rPr>
              <w:noProof/>
              <w:sz w:val="22"/>
              <w:szCs w:val="22"/>
              <w:lang w:val="en-US" w:eastAsia="en-US"/>
            </w:rPr>
            <w:t xml:space="preserve"> </w:t>
          </w:r>
        </w:p>
        <w:p w14:paraId="5EBFD856" w14:textId="77777777" w:rsidR="00BB28BD" w:rsidRPr="00AB665A" w:rsidRDefault="00BB28BD" w:rsidP="00BB28BD">
          <w:pPr>
            <w:pStyle w:val="Turinys2"/>
            <w:ind w:left="142" w:hanging="142"/>
            <w:rPr>
              <w:noProof/>
            </w:rPr>
          </w:pPr>
          <w:hyperlink w:anchor="_Toc124404960" w:history="1">
            <w:r w:rsidRPr="00AB665A">
              <w:rPr>
                <w:rStyle w:val="Hipersaitas"/>
                <w:rFonts w:eastAsia="Calibri" w:cstheme="minorHAnsi"/>
                <w:noProof/>
              </w:rPr>
              <w:t xml:space="preserve">Pirkimo sąlygų 5 priedas „EBVPD“ </w:t>
            </w:r>
            <w:r w:rsidRPr="00AB665A">
              <w:rPr>
                <w:rStyle w:val="Hipersaitas"/>
                <w:rFonts w:cstheme="minorHAnsi"/>
                <w:noProof/>
              </w:rPr>
              <w:t>(XML ir PDF formatu)</w:t>
            </w:r>
          </w:hyperlink>
          <w:r w:rsidRPr="00AB665A">
            <w:rPr>
              <w:noProof/>
            </w:rPr>
            <w:t xml:space="preserve"> </w:t>
          </w:r>
        </w:p>
        <w:p w14:paraId="00DB3A8E" w14:textId="77777777" w:rsidR="00BB28BD" w:rsidRPr="00AB665A" w:rsidRDefault="00BB28BD" w:rsidP="00BB28BD">
          <w:pPr>
            <w:pStyle w:val="Turinys2"/>
            <w:ind w:left="142" w:hanging="142"/>
            <w:rPr>
              <w:noProof/>
              <w:sz w:val="22"/>
              <w:szCs w:val="22"/>
              <w:lang w:val="en-US" w:eastAsia="en-US"/>
            </w:rPr>
          </w:pPr>
          <w:hyperlink w:anchor="_Toc124404961" w:history="1">
            <w:r w:rsidRPr="00AB665A">
              <w:rPr>
                <w:rStyle w:val="Hipersaitas"/>
                <w:rFonts w:eastAsia="Calibri" w:cstheme="minorHAnsi"/>
                <w:noProof/>
              </w:rPr>
              <w:t>Pirkimo sąlygų 6 priedas „Pasiūlymo forma“</w:t>
            </w:r>
          </w:hyperlink>
          <w:r w:rsidRPr="00AB665A">
            <w:rPr>
              <w:noProof/>
              <w:sz w:val="22"/>
              <w:szCs w:val="22"/>
              <w:lang w:val="en-US" w:eastAsia="en-US"/>
            </w:rPr>
            <w:t xml:space="preserve"> </w:t>
          </w:r>
        </w:p>
        <w:p w14:paraId="75620EDB" w14:textId="77777777" w:rsidR="00BB28BD" w:rsidRPr="00AB665A" w:rsidRDefault="00BB28BD" w:rsidP="00BB28BD">
          <w:pPr>
            <w:pStyle w:val="Turinys2"/>
            <w:ind w:left="142" w:hanging="142"/>
            <w:rPr>
              <w:noProof/>
            </w:rPr>
          </w:pPr>
          <w:hyperlink w:anchor="_Toc124404962" w:history="1">
            <w:r w:rsidRPr="00AB665A">
              <w:rPr>
                <w:rStyle w:val="Hipersaitas"/>
                <w:rFonts w:eastAsia="Calibri" w:cstheme="minorHAnsi"/>
                <w:noProof/>
              </w:rPr>
              <w:t>Pirkimo sąlygų 7 priedas „Pasiūlymų vertinimo kriterijai ir sąlygos“</w:t>
            </w:r>
          </w:hyperlink>
          <w:r w:rsidRPr="00AB665A">
            <w:rPr>
              <w:noProof/>
            </w:rPr>
            <w:t xml:space="preserve"> </w:t>
          </w:r>
        </w:p>
        <w:p w14:paraId="4DE0ED62" w14:textId="1F1F8977" w:rsidR="00BB28BD" w:rsidRPr="00AB665A" w:rsidRDefault="00BB28BD" w:rsidP="00BB28BD">
          <w:pPr>
            <w:pStyle w:val="Turinys2"/>
            <w:ind w:left="142" w:hanging="142"/>
            <w:rPr>
              <w:noProof/>
              <w:sz w:val="22"/>
              <w:szCs w:val="22"/>
              <w:lang w:val="en-US" w:eastAsia="en-US"/>
            </w:rPr>
          </w:pPr>
          <w:hyperlink w:anchor="_Toc124404963" w:history="1">
            <w:r w:rsidRPr="00AB665A">
              <w:rPr>
                <w:rStyle w:val="Hipersaitas"/>
                <w:noProof/>
              </w:rPr>
              <w:t>Pirkimo sąlygų 8 priedas „Tiekėjo deklaracija dėl atitikties Reglamento nuostatoms juridiniam asmeniui“</w:t>
            </w:r>
          </w:hyperlink>
          <w:r w:rsidRPr="00AB665A">
            <w:rPr>
              <w:noProof/>
              <w:sz w:val="22"/>
              <w:szCs w:val="22"/>
              <w:lang w:val="en-US" w:eastAsia="en-US"/>
            </w:rPr>
            <w:t xml:space="preserve"> </w:t>
          </w:r>
        </w:p>
        <w:p w14:paraId="48FF975A" w14:textId="17E95F3E" w:rsidR="00BB28BD" w:rsidRPr="00AB665A" w:rsidRDefault="00BB28BD" w:rsidP="00BB28BD">
          <w:pPr>
            <w:spacing w:after="0"/>
            <w:ind w:left="142" w:hanging="142"/>
          </w:pPr>
          <w:hyperlink w:anchor="_Toc124404964" w:history="1">
            <w:r w:rsidRPr="00AB665A">
              <w:rPr>
                <w:rStyle w:val="Hipersaitas"/>
                <w:noProof/>
              </w:rPr>
              <w:t>Pirkimo sąlygų 9 priedas „Tiekėjo deklaracija dėl atitikties Reglamento nuostatoms fiziniam asmeniui“</w:t>
            </w:r>
          </w:hyperlink>
          <w:r w:rsidRPr="00AB665A">
            <w:t xml:space="preserve"> </w:t>
          </w:r>
        </w:p>
        <w:bookmarkStart w:id="1" w:name="_Hlk126245738"/>
        <w:p w14:paraId="105E2DDE" w14:textId="6EF78C29" w:rsidR="00BB28BD" w:rsidRPr="00AB665A" w:rsidRDefault="00000000" w:rsidP="00BB28BD">
          <w:pPr>
            <w:spacing w:after="0"/>
            <w:ind w:left="142" w:hanging="142"/>
            <w:rPr>
              <w:noProof/>
            </w:rPr>
          </w:pPr>
          <w:r w:rsidRPr="00AB665A">
            <w:fldChar w:fldCharType="begin"/>
          </w:r>
          <w:r w:rsidRPr="00AB665A">
            <w:instrText>HYPERLINK \l "_Toc124404964"</w:instrText>
          </w:r>
          <w:r w:rsidRPr="00AB665A">
            <w:fldChar w:fldCharType="separate"/>
          </w:r>
          <w:r w:rsidR="00BB28BD" w:rsidRPr="00AB665A">
            <w:rPr>
              <w:rStyle w:val="Hipersaitas"/>
              <w:noProof/>
            </w:rPr>
            <w:t>Pirkimo sąlygų 10 priedas „Tiekėjo deklaracija dėl atitikties VPĮ 45 str. 2</w:t>
          </w:r>
          <w:r w:rsidR="00BB28BD" w:rsidRPr="00AB665A">
            <w:rPr>
              <w:rStyle w:val="Hipersaitas"/>
              <w:noProof/>
              <w:vertAlign w:val="superscript"/>
            </w:rPr>
            <w:t xml:space="preserve">1 </w:t>
          </w:r>
          <w:r w:rsidR="00BB28BD" w:rsidRPr="00AB665A">
            <w:rPr>
              <w:rStyle w:val="Hipersaitas"/>
              <w:noProof/>
            </w:rPr>
            <w:t>d.“</w:t>
          </w:r>
          <w:r w:rsidRPr="00AB665A">
            <w:rPr>
              <w:rStyle w:val="Hipersaitas"/>
              <w:noProof/>
            </w:rPr>
            <w:fldChar w:fldCharType="end"/>
          </w:r>
          <w:bookmarkEnd w:id="1"/>
        </w:p>
        <w:p w14:paraId="26B6C8F7" w14:textId="64F583D9" w:rsidR="004541D0" w:rsidRPr="00AB665A" w:rsidRDefault="00BB28BD" w:rsidP="00BB28BD">
          <w:pPr>
            <w:spacing w:after="120" w:line="20" w:lineRule="atLeast"/>
            <w:contextualSpacing/>
            <w:rPr>
              <w:rStyle w:val="Hipersaitas"/>
              <w:noProof/>
            </w:rPr>
          </w:pPr>
          <w:hyperlink w:anchor="_Toc124404965" w:history="1">
            <w:r w:rsidRPr="00AB665A">
              <w:rPr>
                <w:rStyle w:val="Hipersaitas"/>
                <w:noProof/>
              </w:rPr>
              <w:t>Pirkimo sąlygų 1</w:t>
            </w:r>
            <w:r w:rsidR="00AB665A">
              <w:rPr>
                <w:rStyle w:val="Hipersaitas"/>
                <w:noProof/>
              </w:rPr>
              <w:t xml:space="preserve">1 </w:t>
            </w:r>
            <w:r w:rsidRPr="00AB665A">
              <w:rPr>
                <w:rStyle w:val="Hipersaitas"/>
                <w:noProof/>
              </w:rPr>
              <w:t>priedas „</w:t>
            </w:r>
            <w:r w:rsidR="00AB665A">
              <w:rPr>
                <w:rStyle w:val="Hipersaitas"/>
                <w:noProof/>
              </w:rPr>
              <w:t>Preliminariosios s</w:t>
            </w:r>
            <w:r w:rsidRPr="00AB665A">
              <w:rPr>
                <w:rStyle w:val="Hipersaitas"/>
                <w:noProof/>
              </w:rPr>
              <w:t>utarties projektas“</w:t>
            </w:r>
          </w:hyperlink>
        </w:p>
        <w:p w14:paraId="73CCB438" w14:textId="722C6C19" w:rsidR="005F13F0" w:rsidRPr="005315FA" w:rsidRDefault="004541D0" w:rsidP="005315FA">
          <w:pPr>
            <w:rPr>
              <w:noProof/>
            </w:rPr>
          </w:pPr>
          <w:r w:rsidRPr="00AB665A">
            <w:rPr>
              <w:rStyle w:val="Hipersaitas"/>
              <w:noProof/>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lastRenderedPageBreak/>
        <w:t>Bendra informacija</w:t>
      </w:r>
      <w:bookmarkEnd w:id="2"/>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72CA5873" w14:textId="77777777" w:rsidR="00AB665A" w:rsidRDefault="002F5F8E" w:rsidP="00AB665A">
      <w:pPr>
        <w:pStyle w:val="Sraopastraipa"/>
        <w:spacing w:after="0" w:line="240" w:lineRule="auto"/>
        <w:ind w:left="0" w:firstLine="567"/>
        <w:jc w:val="both"/>
      </w:pPr>
      <w:r w:rsidRPr="6E07B99D">
        <w:rPr>
          <w:color w:val="000000" w:themeColor="text1"/>
        </w:rPr>
        <w:t>1.</w:t>
      </w:r>
      <w:r w:rsidR="007B1E0A">
        <w:rPr>
          <w:color w:val="000000" w:themeColor="text1"/>
        </w:rPr>
        <w:t>2</w:t>
      </w:r>
      <w:r w:rsidRPr="6E07B99D">
        <w:rPr>
          <w:color w:val="000000" w:themeColor="text1"/>
        </w:rPr>
        <w:t xml:space="preserve">. </w:t>
      </w:r>
      <w:r w:rsidR="007D6857" w:rsidRPr="6E07B99D">
        <w:rPr>
          <w:color w:val="000000" w:themeColor="text1"/>
        </w:rPr>
        <w:t>Pirkimas</w:t>
      </w:r>
      <w:r w:rsidR="00B37854" w:rsidRPr="6E07B99D">
        <w:rPr>
          <w:color w:val="000000" w:themeColor="text1"/>
        </w:rPr>
        <w:t xml:space="preserve"> neatlieka</w:t>
      </w:r>
      <w:r w:rsidR="007D6857" w:rsidRPr="6E07B99D">
        <w:rPr>
          <w:color w:val="000000" w:themeColor="text1"/>
        </w:rPr>
        <w:t>mas</w:t>
      </w:r>
      <w:r w:rsidR="00B37854" w:rsidRPr="6E07B99D">
        <w:rPr>
          <w:color w:val="000000" w:themeColor="text1"/>
        </w:rPr>
        <w:t xml:space="preserve"> </w:t>
      </w:r>
      <w:r w:rsidRPr="6E07B99D">
        <w:rPr>
          <w:color w:val="000000" w:themeColor="text1"/>
        </w:rPr>
        <w:t>naudojantis centralizuotų pirkimų katalogu</w:t>
      </w:r>
      <w:r w:rsidR="007D6857" w:rsidRPr="6E07B99D">
        <w:rPr>
          <w:color w:val="000000" w:themeColor="text1"/>
        </w:rPr>
        <w:t xml:space="preserve">, nes </w:t>
      </w:r>
      <w:r w:rsidR="00AB665A" w:rsidRPr="00AB665A">
        <w:t>reikiamų prekių, paslaugų ar darbų CPO kataloge nėra</w:t>
      </w:r>
    </w:p>
    <w:p w14:paraId="62DF64D0" w14:textId="040FF22D" w:rsidR="00AA23FB" w:rsidRPr="004E1135" w:rsidRDefault="002F5F8E" w:rsidP="00AB665A">
      <w:pPr>
        <w:pStyle w:val="Sraopastraipa"/>
        <w:spacing w:after="0" w:line="240" w:lineRule="auto"/>
        <w:ind w:left="0" w:firstLine="567"/>
        <w:jc w:val="both"/>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0B7B0A50" w14:textId="2EECF39F"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6F67F6">
        <w:rPr>
          <w:rFonts w:eastAsia="Calibri"/>
        </w:rPr>
        <w:t>žoliapjovių peilius ir tvirtinimo detales</w:t>
      </w:r>
      <w:r w:rsidR="00AB665A">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4C1949B4" w:rsidR="00E93F89" w:rsidRPr="00AB665A" w:rsidRDefault="00507DC9" w:rsidP="00AB665A">
      <w:pPr>
        <w:pStyle w:val="Betarp"/>
        <w:spacing w:after="120"/>
        <w:ind w:firstLine="720"/>
        <w:contextualSpacing/>
        <w:jc w:val="both"/>
        <w:rPr>
          <w:rFonts w:cstheme="minorHAnsi"/>
        </w:rPr>
      </w:pPr>
      <w:r>
        <w:rPr>
          <w:rFonts w:cstheme="minorHAnsi"/>
        </w:rPr>
        <w:t>2.2</w:t>
      </w:r>
      <w:r w:rsidR="00AB665A">
        <w:rPr>
          <w:rFonts w:cstheme="minorHAnsi"/>
        </w:rPr>
        <w:t xml:space="preserve"> </w:t>
      </w:r>
      <w:r w:rsidR="00B41C66" w:rsidRPr="00F0499F">
        <w:rPr>
          <w:rFonts w:cstheme="minorHAnsi"/>
        </w:rPr>
        <w:t>Pirkimo objektas skaidomas į</w:t>
      </w:r>
      <w:r w:rsidR="006F67F6">
        <w:rPr>
          <w:rFonts w:cstheme="minorHAnsi"/>
        </w:rPr>
        <w:t xml:space="preserve"> </w:t>
      </w:r>
      <w:r w:rsidR="006F67F6">
        <w:rPr>
          <w:rFonts w:cstheme="minorHAnsi"/>
          <w:lang w:val="en-US"/>
        </w:rPr>
        <w:t>4</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8" w:name="_Hlk91152632"/>
      <w:r w:rsidR="006773B6" w:rsidRPr="00B527ED">
        <w:rPr>
          <w:rFonts w:cstheme="minorHAnsi"/>
        </w:rPr>
        <w:t xml:space="preserve">pirkimo sąlygų </w:t>
      </w:r>
      <w:r w:rsidR="000013D3" w:rsidRPr="00B527ED">
        <w:rPr>
          <w:rFonts w:cstheme="minorHAnsi"/>
        </w:rPr>
        <w:t>2</w:t>
      </w:r>
      <w:r w:rsidR="000013D3" w:rsidRPr="00B527ED">
        <w:rPr>
          <w:rFonts w:ascii="Arial" w:hAnsi="Arial" w:cs="Arial"/>
        </w:rPr>
        <w:t xml:space="preserve"> </w:t>
      </w:r>
      <w:r w:rsidR="000013D3" w:rsidRPr="00B527ED">
        <w:rPr>
          <w:rFonts w:cstheme="minorHAnsi"/>
        </w:rPr>
        <w:t>priede „Techninė specifikacija“</w:t>
      </w:r>
      <w:bookmarkEnd w:id="8"/>
      <w:r w:rsidR="00B41C66" w:rsidRPr="00B527ED">
        <w:rPr>
          <w:rFonts w:cstheme="minorHAnsi"/>
        </w:rPr>
        <w:t>.</w:t>
      </w:r>
      <w:r w:rsidR="006A3033" w:rsidRPr="00B527ED">
        <w:rPr>
          <w:rFonts w:cstheme="minorHAnsi"/>
        </w:rPr>
        <w:t xml:space="preserve"> </w:t>
      </w:r>
      <w:r w:rsidR="006A3033" w:rsidRPr="00B527ED">
        <w:t xml:space="preserve">Perkančioji organizacija </w:t>
      </w:r>
      <w:r w:rsidR="00111429" w:rsidRPr="00B527ED">
        <w:t>sudarys</w:t>
      </w:r>
      <w:r w:rsidR="006A3033" w:rsidRPr="00B527ED">
        <w:t xml:space="preserve"> </w:t>
      </w:r>
      <w:r w:rsidR="003F7FE3" w:rsidRPr="00B527ED">
        <w:t xml:space="preserve">atskiras </w:t>
      </w:r>
      <w:r w:rsidR="00AB665A" w:rsidRPr="00B527ED">
        <w:t xml:space="preserve">Preliminariąsias </w:t>
      </w:r>
      <w:r w:rsidR="003F7FE3" w:rsidRPr="00B527ED">
        <w:t xml:space="preserve">sutartis </w:t>
      </w:r>
      <w:r w:rsidR="006A3033" w:rsidRPr="00B527ED">
        <w:t xml:space="preserve">dėl </w:t>
      </w:r>
      <w:r w:rsidR="00111429" w:rsidRPr="00B527ED">
        <w:t>p</w:t>
      </w:r>
      <w:r w:rsidR="006A3033" w:rsidRPr="00B527ED">
        <w:t>irkimo dalių, dėl kurių laimėtoju nustatytas tas pats tiekėjas</w:t>
      </w:r>
      <w:r w:rsidR="003F7FE3" w:rsidRPr="00B527ED">
        <w:t>.</w:t>
      </w:r>
    </w:p>
    <w:p w14:paraId="0CA81FB8" w14:textId="06B95156" w:rsidR="00325243" w:rsidRDefault="00325243" w:rsidP="00DE7037">
      <w:pPr>
        <w:pStyle w:val="Sraopastraipa"/>
        <w:spacing w:after="0" w:line="240" w:lineRule="auto"/>
        <w:ind w:left="0" w:firstLine="567"/>
        <w:jc w:val="both"/>
        <w:rPr>
          <w:rFonts w:cstheme="minorHAnsi"/>
        </w:rPr>
      </w:pPr>
      <w:r w:rsidRPr="00630A0F">
        <w:rPr>
          <w:rFonts w:cstheme="minorHAnsi"/>
        </w:rPr>
        <w:t>2.3.</w:t>
      </w:r>
      <w:r w:rsidR="00E53E12">
        <w:rPr>
          <w:rFonts w:cstheme="minorHAnsi"/>
        </w:rPr>
        <w:t xml:space="preserve"> 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129D204F" w:rsidR="00004521" w:rsidRDefault="00004521" w:rsidP="00DE7037">
      <w:pPr>
        <w:pStyle w:val="Sraopastraipa"/>
        <w:spacing w:after="0" w:line="240" w:lineRule="auto"/>
        <w:ind w:left="0" w:firstLine="567"/>
        <w:jc w:val="both"/>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9" w:name="_Toc124404947"/>
      <w:r w:rsidRPr="00D24970">
        <w:rPr>
          <w:rFonts w:asciiTheme="minorHAnsi" w:hAnsiTheme="minorHAnsi" w:cstheme="minorHAnsi"/>
        </w:rPr>
        <w:t>3.</w:t>
      </w:r>
      <w:r w:rsidR="00D24970">
        <w:rPr>
          <w:rFonts w:asciiTheme="minorHAnsi" w:hAnsiTheme="minorHAnsi" w:cstheme="minorHAnsi"/>
        </w:rPr>
        <w:t xml:space="preserve"> </w:t>
      </w:r>
      <w:bookmarkStart w:id="10" w:name="_Ref39427921"/>
      <w:bookmarkStart w:id="11" w:name="_Ref39427927"/>
      <w:bookmarkStart w:id="12" w:name="_Ref39740354"/>
      <w:r w:rsidR="00D22226" w:rsidRPr="00D24970">
        <w:rPr>
          <w:rFonts w:asciiTheme="minorHAnsi" w:hAnsiTheme="minorHAnsi" w:cstheme="minorHAnsi"/>
        </w:rPr>
        <w:t>Susitikimai su tiekėjais</w:t>
      </w:r>
      <w:bookmarkEnd w:id="10"/>
      <w:bookmarkEnd w:id="11"/>
      <w:r w:rsidR="003B6924" w:rsidRPr="00D24970">
        <w:rPr>
          <w:rFonts w:asciiTheme="minorHAnsi" w:hAnsiTheme="minorHAnsi" w:cstheme="minorHAnsi"/>
        </w:rPr>
        <w:t xml:space="preserve"> ir pirkimo objekto apžiūra</w:t>
      </w:r>
      <w:bookmarkEnd w:id="9"/>
      <w:bookmarkEnd w:id="12"/>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1E16AE9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3" w:name="_Ref39473754"/>
      <w:bookmarkStart w:id="14" w:name="_Ref39473761"/>
      <w:bookmarkStart w:id="15" w:name="_Ref39474188"/>
      <w:bookmarkStart w:id="16" w:name="_Toc124404948"/>
      <w:r>
        <w:rPr>
          <w:rFonts w:cstheme="majorHAnsi"/>
        </w:rPr>
        <w:t xml:space="preserve">4. </w:t>
      </w:r>
      <w:r w:rsidR="00173ACB" w:rsidRPr="00D24970">
        <w:rPr>
          <w:rFonts w:asciiTheme="minorHAnsi" w:hAnsiTheme="minorHAnsi" w:cstheme="minorHAnsi"/>
        </w:rPr>
        <w:t>Tiekėjų pašalinimo pagrindai</w:t>
      </w:r>
      <w:bookmarkEnd w:id="13"/>
      <w:bookmarkEnd w:id="14"/>
      <w:bookmarkEnd w:id="15"/>
      <w:r w:rsidR="00975F1F" w:rsidRPr="00D24970">
        <w:rPr>
          <w:rFonts w:asciiTheme="minorHAnsi" w:hAnsiTheme="minorHAnsi" w:cstheme="minorHAnsi"/>
        </w:rPr>
        <w:t xml:space="preserve"> ir kvalifikacijos reikalavimai</w:t>
      </w:r>
      <w:bookmarkEnd w:id="16"/>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7"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7"/>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8"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8"/>
      <w:r w:rsidR="009743D3" w:rsidRPr="007872CB">
        <w:t xml:space="preserve"> </w:t>
      </w:r>
    </w:p>
    <w:p w14:paraId="2FC7443C" w14:textId="2D98B093"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nuostatoms fiziniam </w:t>
      </w:r>
      <w:r w:rsidR="003D5CD4" w:rsidRPr="003D5CD4">
        <w:rPr>
          <w:rFonts w:cstheme="minorHAnsi"/>
          <w:color w:val="000000" w:themeColor="text1"/>
        </w:rPr>
        <w:lastRenderedPageBreak/>
        <w:t>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B527ED"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B527ED">
        <w:rPr>
          <w:rFonts w:cstheme="minorHAnsi"/>
          <w:color w:val="000000" w:themeColor="text1"/>
        </w:rPr>
        <w:t xml:space="preserve">remiamasi, </w:t>
      </w:r>
      <w:r w:rsidR="00BA05C9" w:rsidRPr="00B527ED">
        <w:rPr>
          <w:rFonts w:cstheme="minorHAnsi"/>
          <w:color w:val="000000" w:themeColor="text1"/>
        </w:rPr>
        <w:t>tenkin</w:t>
      </w:r>
      <w:r w:rsidR="00CF14EB" w:rsidRPr="00B527ED">
        <w:rPr>
          <w:rFonts w:cstheme="minorHAnsi"/>
          <w:color w:val="000000" w:themeColor="text1"/>
        </w:rPr>
        <w:t xml:space="preserve">a </w:t>
      </w:r>
      <w:r w:rsidR="00DA1B9B" w:rsidRPr="00B527ED">
        <w:rPr>
          <w:rFonts w:cstheme="minorHAnsi"/>
          <w:color w:val="000000" w:themeColor="text1"/>
        </w:rPr>
        <w:t xml:space="preserve">Reglamento </w:t>
      </w:r>
      <w:r w:rsidR="00A4619E" w:rsidRPr="00B527ED">
        <w:rPr>
          <w:rFonts w:cstheme="minorHAnsi"/>
          <w:color w:val="000000" w:themeColor="text1"/>
        </w:rPr>
        <w:t xml:space="preserve">5 k straipsnyje </w:t>
      </w:r>
      <w:r w:rsidR="00A109FD" w:rsidRPr="00B527ED">
        <w:rPr>
          <w:rFonts w:cstheme="minorHAnsi"/>
          <w:color w:val="000000" w:themeColor="text1"/>
        </w:rPr>
        <w:t xml:space="preserve">nustatytus </w:t>
      </w:r>
      <w:r w:rsidR="00BA05C9" w:rsidRPr="00B527ED">
        <w:rPr>
          <w:rFonts w:cstheme="minorHAnsi"/>
          <w:color w:val="000000" w:themeColor="text1"/>
        </w:rPr>
        <w:t>ribojimus</w:t>
      </w:r>
      <w:r w:rsidR="00A109FD" w:rsidRPr="00B527ED">
        <w:rPr>
          <w:rFonts w:cstheme="minorHAnsi"/>
          <w:color w:val="000000" w:themeColor="text1"/>
        </w:rPr>
        <w:t xml:space="preserve">, </w:t>
      </w:r>
      <w:r w:rsidR="00BA05C9" w:rsidRPr="00B527ED">
        <w:rPr>
          <w:rFonts w:cstheme="minorHAnsi"/>
          <w:color w:val="000000" w:themeColor="text1"/>
        </w:rPr>
        <w:t>reikalaus tiekėjo</w:t>
      </w:r>
      <w:r w:rsidR="00A109FD" w:rsidRPr="00B527ED">
        <w:rPr>
          <w:rFonts w:cstheme="minorHAnsi"/>
          <w:color w:val="000000" w:themeColor="text1"/>
        </w:rPr>
        <w:t xml:space="preserve"> juos pakeisti kitais, Pirkimo sąlygų reikalavimus atitinkančiais</w:t>
      </w:r>
      <w:r w:rsidR="00BA05C9" w:rsidRPr="00B527ED">
        <w:rPr>
          <w:rFonts w:cstheme="minorHAnsi"/>
          <w:color w:val="000000" w:themeColor="text1"/>
        </w:rPr>
        <w:t>,</w:t>
      </w:r>
      <w:r w:rsidR="00A109FD" w:rsidRPr="00B527ED">
        <w:rPr>
          <w:rFonts w:cstheme="minorHAnsi"/>
          <w:color w:val="000000" w:themeColor="text1"/>
        </w:rPr>
        <w:t xml:space="preserve"> subjektais. </w:t>
      </w:r>
    </w:p>
    <w:p w14:paraId="794E5B3D" w14:textId="47FFF1B9" w:rsidR="00AD2428" w:rsidRPr="00B527ED" w:rsidRDefault="00D24970" w:rsidP="004436B4">
      <w:pPr>
        <w:spacing w:after="0" w:line="240" w:lineRule="auto"/>
        <w:ind w:firstLine="567"/>
        <w:jc w:val="both"/>
        <w:rPr>
          <w:rFonts w:cstheme="minorHAnsi"/>
          <w:iCs/>
        </w:rPr>
      </w:pPr>
      <w:r w:rsidRPr="00B527ED">
        <w:rPr>
          <w:rFonts w:cstheme="minorHAnsi"/>
          <w:color w:val="000000" w:themeColor="text1"/>
        </w:rPr>
        <w:t>5</w:t>
      </w:r>
      <w:r w:rsidR="006B35FA" w:rsidRPr="00B527ED">
        <w:rPr>
          <w:rFonts w:cstheme="minorHAnsi"/>
          <w:color w:val="000000" w:themeColor="text1"/>
        </w:rPr>
        <w:t>.</w:t>
      </w:r>
      <w:r w:rsidR="002A637A" w:rsidRPr="00B527ED">
        <w:rPr>
          <w:rFonts w:cstheme="minorHAnsi"/>
          <w:color w:val="000000" w:themeColor="text1"/>
        </w:rPr>
        <w:t>3</w:t>
      </w:r>
      <w:r w:rsidR="006B35FA" w:rsidRPr="00B527ED">
        <w:rPr>
          <w:rFonts w:cstheme="minorHAnsi"/>
          <w:color w:val="000000" w:themeColor="text1"/>
        </w:rPr>
        <w:t>.</w:t>
      </w:r>
      <w:r w:rsidR="0025176F" w:rsidRPr="00B527ED">
        <w:rPr>
          <w:rFonts w:cstheme="minorHAnsi"/>
          <w:iCs/>
        </w:rPr>
        <w:t xml:space="preserve">Perkančioji organizacija </w:t>
      </w:r>
      <w:r w:rsidR="00A75148" w:rsidRPr="00B527ED">
        <w:rPr>
          <w:rFonts w:cstheme="minorHAnsi"/>
          <w:iCs/>
        </w:rPr>
        <w:t>atmes tiekėjo pasiūlymą,</w:t>
      </w:r>
      <w:r w:rsidR="005669CC" w:rsidRPr="00B527ED">
        <w:rPr>
          <w:rFonts w:cstheme="minorHAnsi"/>
          <w:iCs/>
        </w:rPr>
        <w:t xml:space="preserve"> </w:t>
      </w:r>
      <w:r w:rsidR="0093261C" w:rsidRPr="00B527ED">
        <w:rPr>
          <w:rFonts w:cstheme="minorHAnsi"/>
          <w:iCs/>
        </w:rPr>
        <w:t xml:space="preserve">jei </w:t>
      </w:r>
      <w:r w:rsidR="001A0B73" w:rsidRPr="00B527ED">
        <w:rPr>
          <w:rFonts w:cstheme="minorHAnsi"/>
          <w:iCs/>
        </w:rPr>
        <w:t>bus tenkinam</w:t>
      </w:r>
      <w:r w:rsidR="00E9667A" w:rsidRPr="00B527ED">
        <w:rPr>
          <w:rFonts w:cstheme="minorHAnsi"/>
          <w:iCs/>
        </w:rPr>
        <w:t>a</w:t>
      </w:r>
      <w:r w:rsidR="001A0B73" w:rsidRPr="00B527ED">
        <w:rPr>
          <w:rFonts w:cstheme="minorHAnsi"/>
          <w:iCs/>
        </w:rPr>
        <w:t xml:space="preserve"> </w:t>
      </w:r>
      <w:r w:rsidR="00E9667A" w:rsidRPr="00B527ED">
        <w:rPr>
          <w:rFonts w:cstheme="minorHAnsi"/>
          <w:iCs/>
        </w:rPr>
        <w:t>bent viena</w:t>
      </w:r>
      <w:r w:rsidR="0093261C" w:rsidRPr="00B527ED">
        <w:rPr>
          <w:rFonts w:cstheme="minorHAnsi"/>
          <w:iCs/>
        </w:rPr>
        <w:t xml:space="preserve"> </w:t>
      </w:r>
      <w:r w:rsidR="001A0B73" w:rsidRPr="00B527ED">
        <w:rPr>
          <w:rFonts w:cstheme="minorHAnsi"/>
          <w:iCs/>
        </w:rPr>
        <w:t>VPĮ 45 straipsnio 2</w:t>
      </w:r>
      <w:r w:rsidR="001A0B73" w:rsidRPr="00B527ED">
        <w:rPr>
          <w:rFonts w:cstheme="minorHAnsi"/>
          <w:iCs/>
          <w:vertAlign w:val="superscript"/>
        </w:rPr>
        <w:t>1</w:t>
      </w:r>
      <w:r w:rsidR="001A0B73" w:rsidRPr="00B527ED">
        <w:rPr>
          <w:rFonts w:cstheme="minorHAnsi"/>
          <w:iCs/>
        </w:rPr>
        <w:t xml:space="preserve"> dalies 1-3 punktuose nurodyt</w:t>
      </w:r>
      <w:r w:rsidR="00E9667A" w:rsidRPr="00B527ED">
        <w:rPr>
          <w:rFonts w:cstheme="minorHAnsi"/>
          <w:iCs/>
        </w:rPr>
        <w:t>ų</w:t>
      </w:r>
      <w:r w:rsidR="001A0B73" w:rsidRPr="00B527ED">
        <w:rPr>
          <w:rFonts w:cstheme="minorHAnsi"/>
          <w:iCs/>
        </w:rPr>
        <w:t xml:space="preserve"> sąlyg</w:t>
      </w:r>
      <w:r w:rsidR="00E9667A" w:rsidRPr="00B527ED">
        <w:rPr>
          <w:rFonts w:cstheme="minorHAnsi"/>
          <w:iCs/>
        </w:rPr>
        <w:t>ų</w:t>
      </w:r>
      <w:r w:rsidR="001A0B73" w:rsidRPr="00B527ED">
        <w:rPr>
          <w:rFonts w:cstheme="minorHAnsi"/>
          <w:iCs/>
        </w:rPr>
        <w:t xml:space="preserve">. </w:t>
      </w:r>
      <w:r w:rsidR="00A75148" w:rsidRPr="00B527ED">
        <w:rPr>
          <w:rFonts w:cstheme="minorHAnsi"/>
          <w:iCs/>
        </w:rPr>
        <w:t xml:space="preserve"> </w:t>
      </w:r>
      <w:r w:rsidR="0084131B" w:rsidRPr="00B527ED">
        <w:rPr>
          <w:rFonts w:cstheme="minorHAnsi"/>
          <w:iCs/>
        </w:rPr>
        <w:t xml:space="preserve">Tiekėjas kartu su pasiūlymu turi pateikti </w:t>
      </w:r>
      <w:r w:rsidR="004436B4" w:rsidRPr="00B527ED">
        <w:rPr>
          <w:rFonts w:cstheme="minorHAnsi"/>
          <w:iCs/>
        </w:rPr>
        <w:t>užpildytą Pirkimų sąlygų 1</w:t>
      </w:r>
      <w:r w:rsidR="00D95CA2" w:rsidRPr="00B527ED">
        <w:rPr>
          <w:rFonts w:cstheme="minorHAnsi"/>
          <w:iCs/>
        </w:rPr>
        <w:t>0</w:t>
      </w:r>
      <w:r w:rsidR="004436B4" w:rsidRPr="00B527ED">
        <w:rPr>
          <w:rFonts w:cstheme="minorHAnsi"/>
          <w:iCs/>
        </w:rPr>
        <w:t xml:space="preserve"> priedą „</w:t>
      </w:r>
      <w:r w:rsidR="00985EA3" w:rsidRPr="00B527ED">
        <w:rPr>
          <w:rFonts w:cstheme="minorHAnsi"/>
          <w:iCs/>
        </w:rPr>
        <w:t>Tiekėjo deklaracija dėl atitikties VPĮ 45 str. 2</w:t>
      </w:r>
      <w:r w:rsidR="00D95CA2" w:rsidRPr="00B527ED">
        <w:rPr>
          <w:rFonts w:cstheme="minorHAnsi"/>
          <w:iCs/>
          <w:vertAlign w:val="superscript"/>
        </w:rPr>
        <w:t>1</w:t>
      </w:r>
      <w:r w:rsidR="00985EA3" w:rsidRPr="00B527ED">
        <w:rPr>
          <w:rFonts w:cstheme="minorHAnsi"/>
          <w:iCs/>
        </w:rPr>
        <w:t xml:space="preserve"> d.“</w:t>
      </w:r>
      <w:r w:rsidR="005F5EF4" w:rsidRPr="00B527ED">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527ED">
        <w:rPr>
          <w:rFonts w:cstheme="minorHAnsi"/>
        </w:rPr>
        <w:t>5</w:t>
      </w:r>
      <w:r w:rsidR="00A343F4" w:rsidRPr="00B527ED">
        <w:rPr>
          <w:rFonts w:cstheme="minorHAnsi"/>
        </w:rPr>
        <w:t xml:space="preserve">.4. </w:t>
      </w:r>
      <w:r w:rsidR="00456A2D" w:rsidRPr="00B527ED">
        <w:rPr>
          <w:rFonts w:cstheme="minorHAnsi"/>
        </w:rPr>
        <w:t xml:space="preserve">Perkančiajai organizacijai kilus abejonių </w:t>
      </w:r>
      <w:r w:rsidR="00DD5EB4" w:rsidRPr="00B527ED">
        <w:rPr>
          <w:rFonts w:cstheme="minorHAnsi"/>
        </w:rPr>
        <w:t>dėl tiekėjo deklaracijoje</w:t>
      </w:r>
      <w:r w:rsidR="00985EA3" w:rsidRPr="00B527ED">
        <w:rPr>
          <w:rFonts w:cstheme="minorHAnsi"/>
        </w:rPr>
        <w:t>, parengtoje pagal 1</w:t>
      </w:r>
      <w:r w:rsidR="00D95CA2" w:rsidRPr="00B527ED">
        <w:rPr>
          <w:rFonts w:cstheme="minorHAnsi"/>
        </w:rPr>
        <w:t>0</w:t>
      </w:r>
      <w:r w:rsidR="00985EA3" w:rsidRPr="00B527ED">
        <w:rPr>
          <w:rFonts w:cstheme="minorHAnsi"/>
        </w:rPr>
        <w:t xml:space="preserve"> priedą</w:t>
      </w:r>
      <w:r w:rsidR="00985EA3">
        <w:rPr>
          <w:rFonts w:cstheme="minorHAnsi"/>
        </w:rPr>
        <w:t>,</w:t>
      </w:r>
      <w:r w:rsidR="00DD5EB4">
        <w:rPr>
          <w:rFonts w:cstheme="minorHAnsi"/>
        </w:rPr>
        <w:t xml:space="preserve"> </w:t>
      </w:r>
      <w:r w:rsidR="00EC5275">
        <w:rPr>
          <w:rFonts w:cstheme="minorHAnsi"/>
        </w:rPr>
        <w:t>nurodytos informacijos</w:t>
      </w:r>
      <w:r w:rsidR="00046DDC">
        <w:rPr>
          <w:rFonts w:cstheme="minorHAnsi"/>
        </w:rPr>
        <w:t xml:space="preserve"> teisingumo, </w:t>
      </w:r>
      <w:r w:rsidR="0003281A">
        <w:rPr>
          <w:rFonts w:cstheme="minorHAnsi"/>
        </w:rPr>
        <w:t xml:space="preserve">ji prašys </w:t>
      </w:r>
      <w:r w:rsidR="00D03F7E">
        <w:rPr>
          <w:rFonts w:cstheme="minorHAnsi"/>
        </w:rPr>
        <w:t xml:space="preserve">ekonomiškai naudingiausią  pasiūlymą pateikusio tiekėjo </w:t>
      </w:r>
      <w:r w:rsidR="007E0B96">
        <w:rPr>
          <w:rFonts w:cstheme="minorHAnsi"/>
        </w:rPr>
        <w:t xml:space="preserve">pateikti </w:t>
      </w:r>
      <w:r w:rsidR="00A343F4">
        <w:rPr>
          <w:rFonts w:cstheme="minorHAnsi"/>
        </w:rPr>
        <w:t xml:space="preserve">šioje deklaracijoje </w:t>
      </w:r>
      <w:r w:rsidR="007E0B96">
        <w:rPr>
          <w:rFonts w:cstheme="minorHAnsi"/>
        </w:rPr>
        <w:t>nurodytą inf</w:t>
      </w:r>
      <w:r w:rsidR="00A343F4">
        <w:rPr>
          <w:rFonts w:cstheme="minorHAnsi"/>
        </w:rPr>
        <w:t>ormaciją</w:t>
      </w:r>
      <w:r w:rsidR="007E0B96">
        <w:rPr>
          <w:rFonts w:cstheme="minorHAnsi"/>
        </w:rPr>
        <w:t xml:space="preserve"> patvirtinančius, </w:t>
      </w:r>
      <w:r w:rsidR="00B2239D">
        <w:rPr>
          <w:rFonts w:cstheme="minorHAnsi"/>
        </w:rPr>
        <w:t xml:space="preserve">VPĮ </w:t>
      </w:r>
      <w:r w:rsidR="004C1141">
        <w:rPr>
          <w:rFonts w:cstheme="minorHAnsi"/>
        </w:rPr>
        <w:t xml:space="preserve">51 straipsnio 12 dalyje </w:t>
      </w:r>
      <w:r w:rsidR="007E0B96">
        <w:rPr>
          <w:rFonts w:cstheme="minorHAnsi"/>
        </w:rPr>
        <w:t>nurodytus</w:t>
      </w:r>
      <w:r w:rsidR="00BF2B58">
        <w:rPr>
          <w:rFonts w:cstheme="minorHAnsi"/>
        </w:rPr>
        <w:t xml:space="preserve"> ar kitus perkančiajai organizacijai priimtinus </w:t>
      </w:r>
      <w:r w:rsidR="00537A4A">
        <w:rPr>
          <w:rFonts w:cstheme="minorHAnsi"/>
        </w:rPr>
        <w:t>dokumentus</w:t>
      </w:r>
      <w:r w:rsidR="00BF2B58">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9" w:name="_Ref39666794"/>
      <w:bookmarkStart w:id="20" w:name="_Ref39666796"/>
      <w:bookmarkStart w:id="21"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9"/>
      <w:bookmarkEnd w:id="20"/>
      <w:bookmarkEnd w:id="21"/>
    </w:p>
    <w:p w14:paraId="0B17BEF7" w14:textId="56C6E77C" w:rsidR="00FF12F1" w:rsidRPr="00FE3494" w:rsidRDefault="00FE3494" w:rsidP="00297CEA">
      <w:pPr>
        <w:pStyle w:val="Sraopastraipa"/>
        <w:numPr>
          <w:ilvl w:val="1"/>
          <w:numId w:val="11"/>
        </w:numPr>
        <w:spacing w:after="0" w:line="240" w:lineRule="auto"/>
        <w:ind w:left="0" w:firstLine="710"/>
        <w:jc w:val="both"/>
        <w:rPr>
          <w:u w:val="single"/>
        </w:rPr>
      </w:pPr>
      <w:r>
        <w:t>T</w:t>
      </w:r>
      <w:r w:rsidR="003F0DA7" w:rsidRPr="127DD6E8">
        <w:t xml:space="preserve">iekėjo pasirašytas pasiūlymas, parengtas pagal </w:t>
      </w:r>
      <w:r w:rsidR="008F7F9A" w:rsidRPr="127DD6E8">
        <w:t>P</w:t>
      </w:r>
      <w:r w:rsidR="00551FA7" w:rsidRPr="127DD6E8">
        <w:t xml:space="preserve">irkimo </w:t>
      </w:r>
      <w:r w:rsidR="00476F8C" w:rsidRPr="127DD6E8">
        <w:t>sąlygų</w:t>
      </w:r>
      <w:r w:rsidR="00DE5F20" w:rsidRPr="127DD6E8">
        <w:t xml:space="preserve"> </w:t>
      </w:r>
      <w:r w:rsidRPr="00FE3494">
        <w:rPr>
          <w:rFonts w:cstheme="minorHAnsi"/>
          <w:shd w:val="clear" w:color="auto" w:fill="FFFFFF"/>
        </w:rPr>
        <w:t xml:space="preserve">6 </w:t>
      </w:r>
      <w:r w:rsidRPr="009C06DA">
        <w:rPr>
          <w:rFonts w:eastAsiaTheme="minorHAnsi" w:cstheme="minorHAnsi"/>
          <w:bCs/>
          <w:iCs/>
        </w:rPr>
        <w:t xml:space="preserve">priede </w:t>
      </w:r>
      <w:r>
        <w:rPr>
          <w:rFonts w:eastAsiaTheme="minorHAnsi" w:cstheme="minorHAnsi"/>
          <w:bCs/>
          <w:iCs/>
        </w:rPr>
        <w:t xml:space="preserve">„Pasiūlymo forma“ </w:t>
      </w:r>
      <w:r w:rsidR="003F0DA7" w:rsidRPr="127DD6E8">
        <w:t>pateiktą pasiūlymo formą ir pasiūlymo formoje nurodyti ir kiti, tiekėjo nuomone, būtini dokumentai (jų kopijos).</w:t>
      </w:r>
    </w:p>
    <w:p w14:paraId="3E54366B" w14:textId="3620DFBF" w:rsidR="00225BEF" w:rsidRPr="009C5825" w:rsidRDefault="009C5825" w:rsidP="009C5825">
      <w:pPr>
        <w:pStyle w:val="Sraopastraipa"/>
        <w:spacing w:after="0" w:line="240" w:lineRule="auto"/>
        <w:ind w:left="0" w:firstLine="709"/>
        <w:jc w:val="both"/>
        <w:rPr>
          <w:u w:val="single"/>
        </w:rPr>
      </w:pPr>
      <w:r>
        <w:rPr>
          <w:rFonts w:eastAsia="Calibri"/>
        </w:rPr>
        <w:t>6.2.</w:t>
      </w:r>
      <w:r w:rsidR="00424C4C" w:rsidRPr="009C5825">
        <w:rPr>
          <w:rFonts w:eastAsia="Calibri"/>
        </w:rPr>
        <w:t>Visas</w:t>
      </w:r>
      <w:r w:rsidR="004B6FBD" w:rsidRPr="009C5825">
        <w:rPr>
          <w:rFonts w:eastAsia="Calibri"/>
        </w:rPr>
        <w:t xml:space="preserve"> p</w:t>
      </w:r>
      <w:r w:rsidR="00826A7E" w:rsidRPr="009C5825">
        <w:rPr>
          <w:rFonts w:eastAsia="Calibri"/>
        </w:rPr>
        <w:t xml:space="preserve">asiūlymas </w:t>
      </w:r>
      <w:r w:rsidR="006F67F6">
        <w:rPr>
          <w:rFonts w:eastAsia="Calibri"/>
        </w:rPr>
        <w:t>gali</w:t>
      </w:r>
      <w:r w:rsidR="00826A7E" w:rsidRPr="009C5825">
        <w:rPr>
          <w:rFonts w:eastAsia="Calibri"/>
        </w:rPr>
        <w:t xml:space="preserve"> būti pasirašytas kvalifikuotu elektroniniu parašu, atitinkančiu </w:t>
      </w:r>
      <w:r w:rsidR="00BA31F7" w:rsidRPr="009C5825">
        <w:rPr>
          <w:rFonts w:eastAsia="Calibri"/>
        </w:rPr>
        <w:t>VPĮ</w:t>
      </w:r>
      <w:r w:rsidR="00826A7E" w:rsidRPr="009C5825">
        <w:rPr>
          <w:rFonts w:eastAsia="Calibri"/>
        </w:rPr>
        <w:t xml:space="preserve"> 22 straipsnio 11 dalies 2 ir 3 punktuose nustatytus reikalavimus. Kvalifikuotu elektroniniu parašu </w:t>
      </w:r>
      <w:r w:rsidR="00BA31F7" w:rsidRPr="009C5825">
        <w:rPr>
          <w:rFonts w:eastAsia="Calibri"/>
        </w:rPr>
        <w:t xml:space="preserve">tiekėjo </w:t>
      </w:r>
      <w:r w:rsidR="00826A7E" w:rsidRPr="009C5825">
        <w:rPr>
          <w:rFonts w:eastAsia="Calibri"/>
        </w:rPr>
        <w:t>vadovas ar jo įgaliotas asmuo turi patvirtinti visą pasiūlymą</w:t>
      </w:r>
      <w:r w:rsidR="00BA31F7" w:rsidRPr="009C5825">
        <w:rPr>
          <w:rFonts w:eastAsia="Calibri"/>
        </w:rPr>
        <w:t xml:space="preserve">, </w:t>
      </w:r>
      <w:r w:rsidR="00826A7E" w:rsidRPr="009C5825">
        <w:rPr>
          <w:rFonts w:eastAsia="Calibri"/>
        </w:rPr>
        <w:t>atskirai kiekvieno</w:t>
      </w:r>
      <w:r w:rsidR="00225BEF" w:rsidRPr="009C5825">
        <w:rPr>
          <w:rFonts w:eastAsia="Calibri"/>
        </w:rPr>
        <w:t>s</w:t>
      </w:r>
      <w:r w:rsidR="00826A7E" w:rsidRPr="009C5825">
        <w:rPr>
          <w:rFonts w:eastAsia="Calibri"/>
        </w:rPr>
        <w:t xml:space="preserve"> dokument</w:t>
      </w:r>
      <w:r w:rsidR="00225BEF" w:rsidRPr="009C5825">
        <w:rPr>
          <w:rFonts w:eastAsia="Calibri"/>
        </w:rPr>
        <w:t>ų kopijos</w:t>
      </w:r>
      <w:r w:rsidR="00826A7E" w:rsidRPr="009C5825">
        <w:rPr>
          <w:rFonts w:eastAsia="Calibri"/>
        </w:rPr>
        <w:t xml:space="preserve"> pasirašyti kvalifikuotu elektroniniu parašu nereikia</w:t>
      </w:r>
      <w:r w:rsidR="00424C4C" w:rsidRPr="009C5825">
        <w:rPr>
          <w:rFonts w:eastAsia="Calibri"/>
        </w:rPr>
        <w:t xml:space="preserve"> (jei pirkimo </w:t>
      </w:r>
      <w:r w:rsidR="00AF4EF5" w:rsidRPr="009C5825">
        <w:rPr>
          <w:rFonts w:eastAsia="Calibri"/>
        </w:rPr>
        <w:t xml:space="preserve">sąlygose </w:t>
      </w:r>
      <w:r w:rsidR="00424C4C" w:rsidRPr="009C5825">
        <w:rPr>
          <w:rFonts w:eastAsia="Calibri"/>
        </w:rPr>
        <w:t>nenumatyta kitaip)</w:t>
      </w:r>
      <w:r w:rsidR="00826A7E" w:rsidRPr="009C5825">
        <w:rPr>
          <w:rFonts w:eastAsia="Calibri"/>
        </w:rPr>
        <w:t>.</w:t>
      </w:r>
      <w:r w:rsidR="00225BEF" w:rsidRPr="009C5825">
        <w:rPr>
          <w:rFonts w:eastAsia="Calibri"/>
        </w:rPr>
        <w:t xml:space="preserve"> Gali būti pateikiami:</w:t>
      </w:r>
    </w:p>
    <w:p w14:paraId="3FB88B46" w14:textId="7AB7D1EC" w:rsidR="00225BEF" w:rsidRPr="009C5825" w:rsidRDefault="00225BEF" w:rsidP="00297CEA">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w:t>
      </w:r>
      <w:r w:rsidR="003E51C1" w:rsidRPr="009C5825">
        <w:rPr>
          <w:rFonts w:eastAsia="Calibri"/>
        </w:rPr>
        <w:t>kai</w:t>
      </w:r>
      <w:r w:rsidRPr="009C5825">
        <w:rPr>
          <w:rFonts w:eastAsia="Calibri"/>
        </w:rPr>
        <w:t xml:space="preserve"> tiekėją atstovaujantis </w:t>
      </w:r>
      <w:r w:rsidR="003E51C1" w:rsidRPr="009C5825">
        <w:rPr>
          <w:rFonts w:eastAsia="Calibri"/>
        </w:rPr>
        <w:t xml:space="preserve">ir visą pasiūlymą pasirašantis </w:t>
      </w:r>
      <w:r w:rsidRPr="009C5825">
        <w:rPr>
          <w:rFonts w:eastAsia="Calibri"/>
        </w:rPr>
        <w:t xml:space="preserve">asmuo </w:t>
      </w:r>
      <w:r w:rsidR="003E51C1" w:rsidRPr="009C5825">
        <w:rPr>
          <w:rFonts w:eastAsia="Calibri"/>
        </w:rPr>
        <w:t>nesutampa</w:t>
      </w:r>
      <w:r w:rsidRPr="009C5825">
        <w:rPr>
          <w:rFonts w:eastAsia="Calibri"/>
        </w:rPr>
        <w:t xml:space="preserve"> su elektroniniu parašu </w:t>
      </w:r>
      <w:r w:rsidR="003E51C1" w:rsidRPr="009C5825">
        <w:rPr>
          <w:rFonts w:eastAsia="Calibri"/>
        </w:rPr>
        <w:t>atitinkamą</w:t>
      </w:r>
      <w:r w:rsidRPr="009C5825">
        <w:rPr>
          <w:rFonts w:eastAsia="Calibri"/>
        </w:rPr>
        <w:t xml:space="preserve"> dokumentą pasirašančiu asmeniu);</w:t>
      </w:r>
    </w:p>
    <w:p w14:paraId="4E59774C" w14:textId="275DC178" w:rsidR="00225BEF" w:rsidRPr="00D67D52" w:rsidRDefault="00225BEF" w:rsidP="00297CEA">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w:t>
      </w:r>
      <w:r w:rsidR="003E51C1" w:rsidRPr="00D67D52">
        <w:rPr>
          <w:rFonts w:eastAsia="Calibri" w:cstheme="minorHAnsi"/>
          <w:bCs/>
          <w:iCs/>
        </w:rPr>
        <w:t>kai</w:t>
      </w:r>
      <w:r w:rsidRPr="00D67D52">
        <w:rPr>
          <w:rFonts w:eastAsia="Calibri" w:cstheme="minorHAnsi"/>
          <w:bCs/>
          <w:iCs/>
        </w:rPr>
        <w:t xml:space="preserve"> tiekėją atstovaujantis </w:t>
      </w:r>
      <w:r w:rsidR="003E51C1" w:rsidRPr="00D67D52">
        <w:rPr>
          <w:rFonts w:eastAsia="Calibri" w:cstheme="minorHAnsi"/>
          <w:bCs/>
          <w:iCs/>
        </w:rPr>
        <w:t xml:space="preserve">ir visą pasiūlymą pasirašantis </w:t>
      </w:r>
      <w:r w:rsidRPr="00D67D52">
        <w:rPr>
          <w:rFonts w:eastAsia="Calibri" w:cstheme="minorHAnsi"/>
          <w:bCs/>
          <w:iCs/>
        </w:rPr>
        <w:t>asmuo suta</w:t>
      </w:r>
      <w:r w:rsidR="00147A63" w:rsidRPr="00D67D52">
        <w:rPr>
          <w:rFonts w:eastAsia="Calibri" w:cstheme="minorHAnsi"/>
          <w:bCs/>
          <w:iCs/>
        </w:rPr>
        <w:t>m</w:t>
      </w:r>
      <w:r w:rsidRPr="00D67D52">
        <w:rPr>
          <w:rFonts w:eastAsia="Calibri" w:cstheme="minorHAnsi"/>
          <w:bCs/>
          <w:iCs/>
        </w:rPr>
        <w:t>p</w:t>
      </w:r>
      <w:r w:rsidR="00147A63" w:rsidRPr="00D67D52">
        <w:rPr>
          <w:rFonts w:eastAsia="Calibri" w:cstheme="minorHAnsi"/>
          <w:bCs/>
          <w:iCs/>
        </w:rPr>
        <w:t>a</w:t>
      </w:r>
      <w:r w:rsidRPr="00D67D52">
        <w:rPr>
          <w:rFonts w:eastAsia="Calibri" w:cstheme="minorHAnsi"/>
          <w:bCs/>
          <w:iCs/>
        </w:rPr>
        <w:t xml:space="preserve"> su </w:t>
      </w:r>
      <w:r w:rsidR="003E51C1" w:rsidRPr="00D67D52">
        <w:rPr>
          <w:rFonts w:eastAsia="Calibri" w:cstheme="minorHAnsi"/>
          <w:bCs/>
          <w:iCs/>
        </w:rPr>
        <w:t>atitinkamą</w:t>
      </w:r>
      <w:r w:rsidRPr="00D67D52">
        <w:rPr>
          <w:rFonts w:eastAsia="Calibri" w:cstheme="minorHAnsi"/>
          <w:bCs/>
          <w:iCs/>
        </w:rPr>
        <w:t xml:space="preserve"> dokumentą </w:t>
      </w:r>
      <w:r w:rsidR="003E51C1" w:rsidRPr="00D67D52">
        <w:rPr>
          <w:rFonts w:eastAsia="Calibri" w:cstheme="minorHAnsi"/>
          <w:bCs/>
          <w:iCs/>
        </w:rPr>
        <w:t xml:space="preserve">turinčiu teisę </w:t>
      </w:r>
      <w:r w:rsidRPr="00D67D52">
        <w:rPr>
          <w:rFonts w:eastAsia="Calibri" w:cstheme="minorHAnsi"/>
          <w:bCs/>
          <w:iCs/>
        </w:rPr>
        <w:t>pasiraš</w:t>
      </w:r>
      <w:r w:rsidR="003E51C1" w:rsidRPr="00D67D52">
        <w:rPr>
          <w:rFonts w:eastAsia="Calibri" w:cstheme="minorHAnsi"/>
          <w:bCs/>
          <w:iCs/>
        </w:rPr>
        <w:t>yti</w:t>
      </w:r>
      <w:r w:rsidRPr="00D67D52">
        <w:rPr>
          <w:rFonts w:eastAsia="Calibri" w:cstheme="minorHAnsi"/>
          <w:bCs/>
          <w:iCs/>
        </w:rPr>
        <w:t xml:space="preserve"> asmeniu)</w:t>
      </w:r>
      <w:r w:rsidR="000464E8" w:rsidRPr="00D67D52">
        <w:rPr>
          <w:rFonts w:eastAsia="Calibri" w:cstheme="minorHAnsi"/>
          <w:bCs/>
          <w:iCs/>
        </w:rPr>
        <w:t>;</w:t>
      </w:r>
    </w:p>
    <w:p w14:paraId="311D42C8" w14:textId="536377B0" w:rsidR="00197943" w:rsidRPr="00FE3494" w:rsidRDefault="00225BEF" w:rsidP="00297CEA">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6602056D" w14:textId="04D33B4E" w:rsidR="0096678C" w:rsidRPr="00DD5A6E" w:rsidRDefault="00D53DDA" w:rsidP="00297CEA">
      <w:pPr>
        <w:pStyle w:val="Sraopastraipa"/>
        <w:numPr>
          <w:ilvl w:val="1"/>
          <w:numId w:val="13"/>
        </w:numPr>
        <w:spacing w:line="240" w:lineRule="auto"/>
        <w:ind w:left="0" w:firstLine="709"/>
        <w:jc w:val="both"/>
      </w:pPr>
      <w:r>
        <w:t>P</w:t>
      </w:r>
      <w:r w:rsidR="0048587E" w:rsidRPr="127DD6E8">
        <w:t>asiūlymas turi būti parengtas</w:t>
      </w:r>
      <w:r w:rsidR="00EE44B0" w:rsidRPr="127DD6E8">
        <w:t xml:space="preserve">, </w:t>
      </w:r>
      <w:r w:rsidR="00EE44B0" w:rsidRPr="127DD6E8">
        <w:rPr>
          <w:rFonts w:eastAsia="Arial"/>
        </w:rPr>
        <w:t xml:space="preserve">susirašinėjimas tarp tiekėjo ir </w:t>
      </w:r>
      <w:r w:rsidR="00EE44B0" w:rsidRPr="127DD6E8">
        <w:t xml:space="preserve">perkančiosios organizacijos </w:t>
      </w:r>
      <w:r w:rsidR="00EE44B0" w:rsidRPr="127DD6E8">
        <w:rPr>
          <w:rFonts w:eastAsia="Arial"/>
        </w:rPr>
        <w:t>vykdomas</w:t>
      </w:r>
      <w:r w:rsidR="0048587E" w:rsidRPr="127DD6E8">
        <w:t xml:space="preserve"> </w:t>
      </w:r>
      <w:r w:rsidR="0048587E" w:rsidRPr="00FE3494">
        <w:t xml:space="preserve">lietuvių </w:t>
      </w:r>
      <w:r w:rsidR="0048587E" w:rsidRPr="127DD6E8">
        <w:t>kalba</w:t>
      </w:r>
      <w:r w:rsidR="00D17972" w:rsidRPr="127DD6E8">
        <w:rPr>
          <w:color w:val="7030A0"/>
        </w:rPr>
        <w:t>.</w:t>
      </w:r>
      <w:r w:rsidR="0048587E" w:rsidRPr="127DD6E8">
        <w:rPr>
          <w:color w:val="7030A0"/>
        </w:rPr>
        <w:t xml:space="preserve"> </w:t>
      </w:r>
      <w:r w:rsidR="00FE3494" w:rsidRPr="00FE3494">
        <w:t>Dokumentai, įrodantys pasiūlymo atitikimą Pirkimo sąlygose nurodytiems reikalavimams, turi būti teikiami  lietuvių arba anglų kalba.</w:t>
      </w:r>
      <w:r w:rsidR="00FE3494">
        <w:rPr>
          <w:color w:val="7030A0"/>
        </w:rPr>
        <w:t xml:space="preserve"> </w:t>
      </w:r>
      <w:r w:rsidR="00F17A1F" w:rsidRPr="127DD6E8">
        <w:rPr>
          <w:rFonts w:eastAsia="Arial"/>
        </w:rPr>
        <w:t>Jei kurie nors su pasiūlymu teikiami dokumentai parengti ne</w:t>
      </w:r>
      <w:r w:rsidR="001427AB">
        <w:rPr>
          <w:rFonts w:eastAsia="Arial"/>
        </w:rPr>
        <w:t xml:space="preserve"> ta kalba, kuria</w:t>
      </w:r>
      <w:r w:rsidR="00F17A1F" w:rsidRPr="127DD6E8">
        <w:rPr>
          <w:rFonts w:eastAsia="Arial"/>
        </w:rPr>
        <w:t xml:space="preserve"> </w:t>
      </w:r>
      <w:r w:rsidR="0BCA4ED4" w:rsidRPr="127DD6E8">
        <w:rPr>
          <w:rFonts w:eastAsia="Arial"/>
        </w:rPr>
        <w:t>reikalaujama</w:t>
      </w:r>
      <w:r w:rsidR="001A6607">
        <w:rPr>
          <w:rFonts w:eastAsia="Arial"/>
        </w:rPr>
        <w:t xml:space="preserve"> arba perkančiajai organizacijai paprašius, tiekėjas turės pateikti</w:t>
      </w:r>
      <w:r w:rsidR="003F1D78" w:rsidRPr="127DD6E8">
        <w:rPr>
          <w:rFonts w:eastAsia="Arial"/>
        </w:rPr>
        <w:t xml:space="preserve"> tiksl</w:t>
      </w:r>
      <w:r w:rsidR="001A6607">
        <w:rPr>
          <w:rFonts w:eastAsia="Arial"/>
        </w:rPr>
        <w:t>ų</w:t>
      </w:r>
      <w:r w:rsidR="003F1D78" w:rsidRPr="127DD6E8">
        <w:rPr>
          <w:rFonts w:eastAsia="Arial"/>
        </w:rPr>
        <w:t xml:space="preserve"> vertim</w:t>
      </w:r>
      <w:r w:rsidR="001A6607">
        <w:rPr>
          <w:rFonts w:eastAsia="Arial"/>
        </w:rPr>
        <w:t>ą</w:t>
      </w:r>
      <w:r w:rsidR="003F1D78" w:rsidRPr="127DD6E8">
        <w:rPr>
          <w:rFonts w:eastAsia="Arial"/>
        </w:rPr>
        <w:t xml:space="preserve"> į </w:t>
      </w:r>
      <w:r w:rsidR="40DC6EFC" w:rsidRPr="127DD6E8">
        <w:rPr>
          <w:rFonts w:eastAsia="Arial"/>
        </w:rPr>
        <w:t>reikalaujamą</w:t>
      </w:r>
      <w:r w:rsidR="001427AB">
        <w:rPr>
          <w:rFonts w:eastAsia="Arial"/>
        </w:rPr>
        <w:t xml:space="preserve"> </w:t>
      </w:r>
      <w:r w:rsidR="00141BF1" w:rsidRPr="127DD6E8">
        <w:rPr>
          <w:rFonts w:eastAsia="Arial"/>
        </w:rPr>
        <w:t>kalbą</w:t>
      </w:r>
      <w:r w:rsidR="00F17A1F" w:rsidRPr="127DD6E8">
        <w:rPr>
          <w:rFonts w:eastAsia="Arial"/>
        </w:rPr>
        <w:t xml:space="preserve">. </w:t>
      </w:r>
      <w:r w:rsidR="0085364E" w:rsidRPr="127DD6E8">
        <w:t>Perkančiajai organizacijai turint įtarimų</w:t>
      </w:r>
      <w:r w:rsidR="0048587E" w:rsidRPr="127DD6E8">
        <w:t xml:space="preserve"> dėl pasiūlyme pateikto dokumento vertimo kokybės ir (ar) jo atitikties dokumento originalo turiniui, perkančioji organizacija reikalauja </w:t>
      </w:r>
      <w:r w:rsidR="0048587E" w:rsidRPr="001A6607">
        <w:t>pateikti vertimą atlikusio asmens parašu ir vertimų biuro antspaudu (jei turi) patvirtintą šio dokumento vertimą</w:t>
      </w:r>
      <w:r w:rsidR="001A6607">
        <w:t>.</w:t>
      </w:r>
      <w:r w:rsidR="0048587E" w:rsidRPr="127DD6E8">
        <w:t xml:space="preserve"> </w:t>
      </w:r>
    </w:p>
    <w:p w14:paraId="67B16F60" w14:textId="480DFD33" w:rsidR="00C31BFE" w:rsidRPr="00481849" w:rsidRDefault="00C31BFE" w:rsidP="00297CEA">
      <w:pPr>
        <w:pStyle w:val="Sraopastraipa"/>
        <w:numPr>
          <w:ilvl w:val="1"/>
          <w:numId w:val="13"/>
        </w:numPr>
        <w:spacing w:line="240" w:lineRule="auto"/>
        <w:ind w:left="0" w:firstLine="709"/>
        <w:jc w:val="both"/>
      </w:pPr>
      <w:r w:rsidRPr="127DD6E8">
        <w:t>Pasiūlyme kaina nurodoma eurais</w:t>
      </w:r>
      <w:r w:rsidRPr="127DD6E8">
        <w:rPr>
          <w:rFonts w:eastAsia="Calibri"/>
        </w:rPr>
        <w:t>.</w:t>
      </w:r>
      <w:r w:rsidRPr="127DD6E8">
        <w:t xml:space="preserve"> Jeigu </w:t>
      </w:r>
      <w:r w:rsidR="0026649F" w:rsidRPr="127DD6E8">
        <w:t>p</w:t>
      </w:r>
      <w:r w:rsidRPr="127DD6E8">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230BAC67" w:rsidR="004C606C" w:rsidRPr="00B527ED" w:rsidRDefault="00D247A7" w:rsidP="00297CEA">
      <w:pPr>
        <w:pStyle w:val="Sraopastraipa"/>
        <w:numPr>
          <w:ilvl w:val="1"/>
          <w:numId w:val="13"/>
        </w:numPr>
        <w:spacing w:line="240" w:lineRule="auto"/>
        <w:ind w:left="0" w:firstLine="709"/>
        <w:jc w:val="both"/>
        <w:rPr>
          <w:rFonts w:cstheme="minorHAnsi"/>
        </w:rPr>
      </w:pPr>
      <w:r w:rsidRPr="127DD6E8">
        <w:rPr>
          <w:rFonts w:eastAsia="Arial"/>
        </w:rPr>
        <w:t xml:space="preserve">Visos pasiūlyme nurodytos kainos ar sąnaudos (ir jų sudėtinės dalys) pasiūlymuose turi būti nurodomos </w:t>
      </w:r>
      <w:r w:rsidRPr="00B527ED">
        <w:rPr>
          <w:rFonts w:eastAsia="Arial"/>
        </w:rPr>
        <w:t xml:space="preserve">dviejų skaičių po kablelio tikslumu.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4404951"/>
      <w:bookmarkEnd w:id="22"/>
      <w:bookmarkEnd w:id="23"/>
      <w:bookmarkEnd w:id="24"/>
      <w:bookmarkEnd w:id="25"/>
      <w:bookmarkEnd w:id="26"/>
      <w:r w:rsidRPr="00F0499F">
        <w:rPr>
          <w:rFonts w:asciiTheme="minorHAnsi" w:hAnsiTheme="minorHAnsi" w:cstheme="minorHAnsi"/>
        </w:rPr>
        <w:t>Pasiūlymo galiojimo užtikrinimas</w:t>
      </w:r>
      <w:bookmarkEnd w:id="27"/>
      <w:bookmarkEnd w:id="28"/>
      <w:bookmarkEnd w:id="29"/>
    </w:p>
    <w:p w14:paraId="2B38CB47" w14:textId="61D16BA7" w:rsidR="00B3551C" w:rsidRPr="005315FA"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1B751B64" w14:textId="77777777" w:rsidR="005315FA" w:rsidRDefault="005315FA" w:rsidP="005315FA">
      <w:pPr>
        <w:spacing w:after="0" w:line="240" w:lineRule="auto"/>
        <w:jc w:val="both"/>
        <w:rPr>
          <w:rFonts w:eastAsiaTheme="minorHAnsi" w:cstheme="minorHAnsi"/>
          <w:bCs/>
          <w:iCs/>
        </w:rPr>
      </w:pPr>
    </w:p>
    <w:p w14:paraId="2FF5ED1D" w14:textId="77777777" w:rsidR="005315FA" w:rsidRDefault="005315FA" w:rsidP="005315FA">
      <w:pPr>
        <w:spacing w:after="0" w:line="240" w:lineRule="auto"/>
        <w:jc w:val="both"/>
        <w:rPr>
          <w:rFonts w:eastAsiaTheme="minorHAnsi" w:cstheme="minorHAnsi"/>
          <w:bCs/>
          <w:iCs/>
        </w:rPr>
      </w:pPr>
    </w:p>
    <w:p w14:paraId="7B8FF0BB" w14:textId="77777777" w:rsidR="005315FA" w:rsidRPr="005315FA" w:rsidRDefault="005315FA" w:rsidP="005315FA">
      <w:pPr>
        <w:spacing w:after="0" w:line="240" w:lineRule="auto"/>
        <w:jc w:val="both"/>
        <w:rPr>
          <w:rFonts w:eastAsiaTheme="minorHAnsi" w:cstheme="minorHAnsi"/>
          <w:bCs/>
          <w:iCs/>
        </w:rPr>
      </w:pP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30" w:name="_Ref39658218"/>
      <w:bookmarkStart w:id="31" w:name="_Ref39658226"/>
      <w:bookmarkStart w:id="32" w:name="_Ref39658248"/>
      <w:bookmarkStart w:id="33" w:name="_Ref39658251"/>
      <w:bookmarkStart w:id="34" w:name="_Toc124404952"/>
      <w:bookmarkStart w:id="35" w:name="_Ref39485250"/>
      <w:bookmarkStart w:id="36" w:name="_Ref39485258"/>
      <w:r w:rsidRPr="00FD51C2">
        <w:rPr>
          <w:rFonts w:asciiTheme="minorHAnsi" w:hAnsiTheme="minorHAnsi" w:cstheme="minorHAnsi"/>
        </w:rPr>
        <w:lastRenderedPageBreak/>
        <w:t>Elektroninis aukcionas</w:t>
      </w:r>
      <w:bookmarkEnd w:id="30"/>
      <w:bookmarkEnd w:id="31"/>
      <w:bookmarkEnd w:id="32"/>
      <w:bookmarkEnd w:id="33"/>
      <w:bookmarkEnd w:id="34"/>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D8EDAF3" w14:textId="773FC23D" w:rsidR="00D50D63" w:rsidRPr="00B527ED" w:rsidRDefault="00EA001C" w:rsidP="00B527ED">
      <w:pPr>
        <w:pStyle w:val="Antrat1"/>
        <w:numPr>
          <w:ilvl w:val="0"/>
          <w:numId w:val="14"/>
        </w:numPr>
        <w:tabs>
          <w:tab w:val="left" w:pos="709"/>
        </w:tabs>
        <w:spacing w:line="20" w:lineRule="atLeast"/>
        <w:contextualSpacing/>
        <w:rPr>
          <w:rFonts w:asciiTheme="minorHAnsi" w:hAnsiTheme="minorHAnsi" w:cstheme="minorHAnsi"/>
        </w:rPr>
      </w:pPr>
      <w:bookmarkStart w:id="37" w:name="_Ref39667303"/>
      <w:bookmarkStart w:id="38" w:name="_Ref39667308"/>
      <w:bookmarkStart w:id="39"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5"/>
      <w:bookmarkEnd w:id="36"/>
      <w:bookmarkEnd w:id="37"/>
      <w:bookmarkEnd w:id="38"/>
      <w:bookmarkEnd w:id="39"/>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40"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40"/>
      <w:r w:rsidR="00C47169" w:rsidRPr="00F0499F">
        <w:rPr>
          <w:rFonts w:eastAsia="Calibri" w:cstheme="minorHAnsi"/>
        </w:rPr>
        <w:t>„Pasiūlymų vertinimo kriterijai ir sąlygos“</w:t>
      </w:r>
      <w:r w:rsidR="004E71CB" w:rsidRPr="00F0499F">
        <w:rPr>
          <w:rFonts w:eastAsia="Calibri" w:cstheme="minorHAnsi"/>
        </w:rPr>
        <w:t>.</w:t>
      </w:r>
    </w:p>
    <w:p w14:paraId="099ED8C4" w14:textId="0682ECDA" w:rsidR="00D734C6" w:rsidRDefault="008D12AC" w:rsidP="00457163">
      <w:pPr>
        <w:pStyle w:val="Sraopastraipa"/>
        <w:spacing w:after="0" w:line="20" w:lineRule="atLeast"/>
        <w:ind w:left="0" w:firstLine="567"/>
        <w:jc w:val="both"/>
        <w:rPr>
          <w:rFonts w:cstheme="minorHAnsi"/>
          <w:color w:val="000000" w:themeColor="text1"/>
        </w:rPr>
      </w:pPr>
      <w:bookmarkStart w:id="41" w:name="_Hlk126230718"/>
      <w:r>
        <w:rPr>
          <w:rFonts w:cstheme="minorHAnsi"/>
          <w:color w:val="000000" w:themeColor="text1"/>
        </w:rPr>
        <w:t xml:space="preserve">9.2. </w:t>
      </w:r>
      <w:r w:rsidR="00B527ED" w:rsidRPr="00B527ED">
        <w:rPr>
          <w:rFonts w:cstheme="minorHAnsi"/>
          <w:color w:val="000000" w:themeColor="text1"/>
        </w:rPr>
        <w:t>Kiekvienai pirkimo daliai laimėjusiais pasiūlymais galės būti pripažinti visi tiekėjų pasiūlymai, kurie atitiks pirkimo dokumentuose nustatytus reikalavimus</w:t>
      </w:r>
      <w:r w:rsidR="00E671CE">
        <w:rPr>
          <w:rFonts w:cstheme="minorHAnsi"/>
        </w:rPr>
        <w:t>.</w:t>
      </w:r>
    </w:p>
    <w:bookmarkEnd w:id="41"/>
    <w:p w14:paraId="60FEBC05" w14:textId="0ADD298A" w:rsidR="001A25FD" w:rsidRPr="0072204F" w:rsidRDefault="00A9488B" w:rsidP="00B527ED">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4AB2A268"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A300AA">
        <w:t>taikoma</w:t>
      </w:r>
      <w:r>
        <w:t>s</w:t>
      </w:r>
      <w:r w:rsidRPr="00A300AA">
        <w:t xml:space="preserve">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F67F6">
            <w:rPr>
              <w:rStyle w:val="Stilius1"/>
              <w:color w:val="auto"/>
            </w:rPr>
            <w:t>kintamo įkainio</w:t>
          </w:r>
        </w:sdtContent>
      </w:sdt>
      <w:r w:rsidRPr="00B527ED">
        <w:t xml:space="preserve"> kainodaros būdas, pagrindin</w:t>
      </w:r>
      <w:r w:rsidR="00E540BE" w:rsidRPr="00B527ED">
        <w:t>ei</w:t>
      </w:r>
      <w:r w:rsidRPr="00B527ED">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B527ED" w:rsidRPr="00B527ED">
            <w:rPr>
              <w:rStyle w:val="Stilius1"/>
              <w:color w:val="auto"/>
            </w:rPr>
            <w:t>fiksuotos kainos</w:t>
          </w:r>
        </w:sdtContent>
      </w:sdt>
      <w:r w:rsidRPr="00A300AA">
        <w:t xml:space="preserve">  kainodaros būdas.</w:t>
      </w:r>
    </w:p>
    <w:bookmarkEnd w:id="45"/>
    <w:bookmarkEnd w:id="46"/>
    <w:p w14:paraId="3D1A661A" w14:textId="54E10C33"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 </w:t>
      </w:r>
      <w:r w:rsidR="005315FA">
        <w:rPr>
          <w:rFonts w:cstheme="minorHAnsi"/>
        </w:rPr>
        <w:t>visais</w:t>
      </w:r>
      <w:r w:rsidR="00F57665" w:rsidRPr="00CE7505">
        <w:rPr>
          <w:rFonts w:cstheme="minorHAnsi"/>
        </w:rPr>
        <w:t xml:space="preserve"> </w:t>
      </w:r>
      <w:r w:rsidR="00F57665" w:rsidRPr="00F0499F">
        <w:rPr>
          <w:rFonts w:cstheme="minorHAnsi"/>
        </w:rPr>
        <w:t>tiekėjais</w:t>
      </w:r>
      <w:r w:rsidR="009A7D11" w:rsidRPr="00F0499F">
        <w:rPr>
          <w:rFonts w:cstheme="minorHAnsi"/>
        </w:rPr>
        <w:t>, kurių pasiūlymai</w:t>
      </w:r>
      <w:r w:rsidR="0023505D" w:rsidRPr="00F0499F">
        <w:rPr>
          <w:rFonts w:cstheme="minorHAnsi"/>
          <w:color w:val="000000" w:themeColor="text1"/>
        </w:rPr>
        <w:t xml:space="preserve">, vadovaujantis </w:t>
      </w:r>
      <w:r w:rsidR="00D86901" w:rsidRPr="00F0499F">
        <w:rPr>
          <w:rFonts w:cstheme="minorHAnsi"/>
          <w:color w:val="000000" w:themeColor="text1"/>
        </w:rPr>
        <w:t xml:space="preserve">pirkimo </w:t>
      </w:r>
      <w:r w:rsidR="00871873">
        <w:rPr>
          <w:rFonts w:cstheme="minorHAnsi"/>
          <w:color w:val="000000" w:themeColor="text1"/>
        </w:rPr>
        <w:t>sąlygose</w:t>
      </w:r>
      <w:r w:rsidR="0023505D" w:rsidRPr="00F0499F">
        <w:rPr>
          <w:rFonts w:cstheme="minorHAnsi"/>
          <w:color w:val="00B050"/>
        </w:rPr>
        <w:t xml:space="preserve"> </w:t>
      </w:r>
      <w:r w:rsidR="0023505D" w:rsidRPr="00F0499F">
        <w:rPr>
          <w:rFonts w:cstheme="minorHAnsi"/>
          <w:color w:val="000000" w:themeColor="text1"/>
        </w:rPr>
        <w:t>nustatyta tvarka,</w:t>
      </w:r>
      <w:r w:rsidR="009A7D11" w:rsidRPr="00F0499F">
        <w:rPr>
          <w:rFonts w:cstheme="minorHAnsi"/>
        </w:rPr>
        <w:t xml:space="preserve"> bus pripažinti laimėję</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w:t>
      </w:r>
      <w:r w:rsidR="00F57665" w:rsidRPr="005315FA">
        <w:rPr>
          <w:rFonts w:cstheme="minorHAnsi"/>
        </w:rPr>
        <w:t>, pateikiama</w:t>
      </w:r>
      <w:r w:rsidR="006974CE" w:rsidRPr="005315FA">
        <w:rPr>
          <w:rFonts w:cstheme="minorHAnsi"/>
        </w:rPr>
        <w:t xml:space="preserve"> </w:t>
      </w:r>
      <w:r w:rsidR="00410A15" w:rsidRPr="005315FA">
        <w:rPr>
          <w:rFonts w:eastAsiaTheme="minorHAnsi" w:cstheme="minorHAnsi"/>
          <w:bCs/>
          <w:iCs/>
        </w:rPr>
        <w:t>P</w:t>
      </w:r>
      <w:r w:rsidR="00551FA7" w:rsidRPr="005315FA">
        <w:rPr>
          <w:rFonts w:eastAsiaTheme="minorHAnsi" w:cstheme="minorHAnsi"/>
          <w:bCs/>
          <w:iCs/>
        </w:rPr>
        <w:t xml:space="preserve">irkimo </w:t>
      </w:r>
      <w:r w:rsidR="00F13921" w:rsidRPr="005315FA">
        <w:rPr>
          <w:rFonts w:eastAsiaTheme="minorHAnsi" w:cstheme="minorHAnsi"/>
          <w:bCs/>
          <w:iCs/>
        </w:rPr>
        <w:t>sąlygų pried</w:t>
      </w:r>
      <w:r w:rsidR="006974CE" w:rsidRPr="005315FA">
        <w:rPr>
          <w:rFonts w:eastAsiaTheme="minorHAnsi" w:cstheme="minorHAnsi"/>
          <w:bCs/>
          <w:iCs/>
        </w:rPr>
        <w:t>e</w:t>
      </w:r>
      <w:r w:rsidR="00F13921" w:rsidRPr="005315FA">
        <w:rPr>
          <w:rFonts w:eastAsiaTheme="minorHAnsi" w:cstheme="minorHAnsi"/>
          <w:bCs/>
          <w:iCs/>
        </w:rPr>
        <w:t xml:space="preserve"> „Preliminariosios sutarties projektas“</w:t>
      </w:r>
      <w:r w:rsidR="00F57665" w:rsidRPr="005315FA">
        <w:rPr>
          <w:rFonts w:cstheme="minorHAnsi"/>
        </w:rPr>
        <w:t>.</w:t>
      </w:r>
      <w:r w:rsidR="004B2DE4" w:rsidRPr="005315FA">
        <w:rPr>
          <w:rFonts w:cstheme="minorHAnsi"/>
        </w:rPr>
        <w:t xml:space="preserve"> </w:t>
      </w:r>
      <w:r w:rsidR="004B2DE4" w:rsidRPr="005315FA">
        <w:rPr>
          <w:rFonts w:eastAsiaTheme="minorHAnsi" w:cstheme="minorHAnsi"/>
          <w:bCs/>
          <w:iCs/>
        </w:rPr>
        <w:t xml:space="preserve">Sutarties sąlygos pateikiamos </w:t>
      </w:r>
      <w:r w:rsidR="00410A15" w:rsidRPr="005315FA">
        <w:rPr>
          <w:rFonts w:eastAsiaTheme="minorHAnsi" w:cstheme="minorHAnsi"/>
          <w:bCs/>
          <w:iCs/>
        </w:rPr>
        <w:t>P</w:t>
      </w:r>
      <w:r w:rsidR="00551FA7" w:rsidRPr="005315FA">
        <w:rPr>
          <w:rFonts w:eastAsiaTheme="minorHAnsi" w:cstheme="minorHAnsi"/>
          <w:bCs/>
          <w:iCs/>
        </w:rPr>
        <w:t xml:space="preserve">irkimo </w:t>
      </w:r>
      <w:r w:rsidR="00D86901" w:rsidRPr="005315FA">
        <w:rPr>
          <w:rFonts w:eastAsiaTheme="minorHAnsi" w:cstheme="minorHAnsi"/>
          <w:bCs/>
          <w:iCs/>
        </w:rPr>
        <w:t>sąlygų</w:t>
      </w:r>
      <w:r w:rsidR="005D2CDD" w:rsidRPr="005315FA">
        <w:rPr>
          <w:rFonts w:eastAsiaTheme="minorHAnsi" w:cstheme="minorHAnsi"/>
          <w:bCs/>
          <w:iCs/>
        </w:rPr>
        <w:t xml:space="preserve"> </w:t>
      </w:r>
      <w:r w:rsidR="00D86901" w:rsidRPr="005315FA">
        <w:rPr>
          <w:rFonts w:eastAsiaTheme="minorHAnsi" w:cstheme="minorHAnsi"/>
          <w:bCs/>
          <w:iCs/>
        </w:rPr>
        <w:t xml:space="preserve">priede  </w:t>
      </w:r>
      <w:r w:rsidRPr="005315FA">
        <w:t>1</w:t>
      </w:r>
      <w:r w:rsidR="00B527ED" w:rsidRPr="005315FA">
        <w:t>1</w:t>
      </w:r>
      <w:r w:rsidRPr="005315FA">
        <w:t xml:space="preserve"> priede </w:t>
      </w:r>
      <w:r w:rsidR="00D86901" w:rsidRPr="005315FA">
        <w:rPr>
          <w:rFonts w:eastAsiaTheme="minorHAnsi" w:cstheme="minorHAnsi"/>
          <w:bCs/>
          <w:iCs/>
        </w:rPr>
        <w:t>„Sutarties</w:t>
      </w:r>
      <w:r w:rsidR="00D86901" w:rsidRPr="00F0499F">
        <w:rPr>
          <w:rFonts w:eastAsiaTheme="minorHAnsi" w:cstheme="minorHAnsi"/>
          <w:bCs/>
          <w:iCs/>
        </w:rPr>
        <w:t xml:space="preserve"> projektas“</w:t>
      </w:r>
      <w:r w:rsidR="004B2DE4" w:rsidRPr="00F0499F">
        <w:rPr>
          <w:rFonts w:eastAsiaTheme="minorHAnsi" w:cstheme="minorHAnsi"/>
          <w:bCs/>
          <w:iCs/>
        </w:rPr>
        <w:t>.</w:t>
      </w:r>
    </w:p>
    <w:p w14:paraId="57FDBC27" w14:textId="32655797" w:rsidR="002955C5" w:rsidRPr="00CE7505" w:rsidRDefault="00CE7505" w:rsidP="00CE7505">
      <w:pPr>
        <w:spacing w:after="0" w:line="20" w:lineRule="atLeast"/>
        <w:ind w:firstLine="567"/>
        <w:jc w:val="both"/>
        <w:rPr>
          <w:rFonts w:eastAsiaTheme="minorHAnsi" w:cstheme="minorHAnsi"/>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4"/>
      <w:r w:rsidRPr="00F065D6">
        <w:rPr>
          <w:rFonts w:asciiTheme="minorHAnsi" w:hAnsiTheme="minorHAnsi" w:cstheme="minorHAnsi"/>
        </w:rPr>
        <w:t>Kitos sąlygos</w:t>
      </w:r>
      <w:bookmarkEnd w:id="47"/>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1C4042">
      <w:footerReference w:type="first" r:id="rId19"/>
      <w:pgSz w:w="12240" w:h="15840"/>
      <w:pgMar w:top="1134" w:right="567" w:bottom="568"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8030F" w14:textId="77777777" w:rsidR="00D24B03" w:rsidRDefault="00D24B03" w:rsidP="00D05666">
      <w:r>
        <w:separator/>
      </w:r>
    </w:p>
  </w:endnote>
  <w:endnote w:type="continuationSeparator" w:id="0">
    <w:p w14:paraId="15E2470B" w14:textId="77777777" w:rsidR="00D24B03" w:rsidRDefault="00D24B03" w:rsidP="00D05666">
      <w:r>
        <w:continuationSeparator/>
      </w:r>
    </w:p>
  </w:endnote>
  <w:endnote w:type="continuationNotice" w:id="1">
    <w:p w14:paraId="49D90283" w14:textId="77777777" w:rsidR="00D24B03" w:rsidRDefault="00D24B0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3AB35" w14:textId="77777777" w:rsidR="00D24B03" w:rsidRDefault="00D24B03" w:rsidP="00D05666">
      <w:r>
        <w:separator/>
      </w:r>
    </w:p>
  </w:footnote>
  <w:footnote w:type="continuationSeparator" w:id="0">
    <w:p w14:paraId="686B8EB3" w14:textId="77777777" w:rsidR="00D24B03" w:rsidRDefault="00D24B03" w:rsidP="00D05666">
      <w:r>
        <w:continuationSeparator/>
      </w:r>
    </w:p>
  </w:footnote>
  <w:footnote w:type="continuationNotice" w:id="1">
    <w:p w14:paraId="36B4FECA" w14:textId="77777777" w:rsidR="00D24B03" w:rsidRDefault="00D24B0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7"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2"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4"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0"/>
  </w:num>
  <w:num w:numId="4" w16cid:durableId="1484615006">
    <w:abstractNumId w:val="11"/>
  </w:num>
  <w:num w:numId="5" w16cid:durableId="607934237">
    <w:abstractNumId w:val="8"/>
  </w:num>
  <w:num w:numId="6" w16cid:durableId="1759206832">
    <w:abstractNumId w:val="9"/>
  </w:num>
  <w:num w:numId="7" w16cid:durableId="408162091">
    <w:abstractNumId w:val="14"/>
  </w:num>
  <w:num w:numId="8" w16cid:durableId="1909728217">
    <w:abstractNumId w:val="7"/>
  </w:num>
  <w:num w:numId="9" w16cid:durableId="12269543">
    <w:abstractNumId w:val="12"/>
  </w:num>
  <w:num w:numId="10" w16cid:durableId="331296763">
    <w:abstractNumId w:val="5"/>
  </w:num>
  <w:num w:numId="11" w16cid:durableId="749809940">
    <w:abstractNumId w:val="0"/>
  </w:num>
  <w:num w:numId="12" w16cid:durableId="1031690301">
    <w:abstractNumId w:val="1"/>
  </w:num>
  <w:num w:numId="13" w16cid:durableId="412043720">
    <w:abstractNumId w:val="13"/>
  </w:num>
  <w:num w:numId="14" w16cid:durableId="977296010">
    <w:abstractNumId w:val="6"/>
  </w:num>
  <w:num w:numId="15" w16cid:durableId="349524252">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842"/>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042"/>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9AD"/>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1A41"/>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85B"/>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15FA"/>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7F6"/>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65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220"/>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27ED"/>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B03"/>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E25531" w:rsidP="00E25531">
          <w:pPr>
            <w:pStyle w:val="93A12CE8353F4E1DA0C5E476E64ED599"/>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E25531" w:rsidP="00E25531">
          <w:pPr>
            <w:pStyle w:val="76A7F8DB3655424CA8A20D89FEF25A8C"/>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311A41"/>
    <w:rsid w:val="00341B24"/>
    <w:rsid w:val="008B2B10"/>
    <w:rsid w:val="00E25531"/>
    <w:rsid w:val="00E977DB"/>
    <w:rsid w:val="00F05F9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E25531"/>
    <w:rPr>
      <w:color w:val="808080"/>
    </w:rPr>
  </w:style>
  <w:style w:type="paragraph" w:customStyle="1" w:styleId="93A12CE8353F4E1DA0C5E476E64ED599">
    <w:name w:val="93A12CE8353F4E1DA0C5E476E64ED599"/>
    <w:rsid w:val="00E25531"/>
  </w:style>
  <w:style w:type="paragraph" w:customStyle="1" w:styleId="76A7F8DB3655424CA8A20D89FEF25A8C">
    <w:name w:val="76A7F8DB3655424CA8A20D89FEF25A8C"/>
    <w:rsid w:val="00E2553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5</Pages>
  <Words>8389</Words>
  <Characters>4783</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23</cp:revision>
  <dcterms:created xsi:type="dcterms:W3CDTF">2023-01-24T15:09:00Z</dcterms:created>
  <dcterms:modified xsi:type="dcterms:W3CDTF">2025-05-28T11:51:00Z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